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C3" w:rsidRPr="00A21100" w:rsidRDefault="007728C3" w:rsidP="00A2110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PARTIE I</w:t>
      </w:r>
    </w:p>
    <w:p w:rsidR="007728C3" w:rsidRPr="00A21100" w:rsidRDefault="007728C3" w:rsidP="00A2110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Notre environnement proche</w:t>
      </w:r>
    </w:p>
    <w:p w:rsidR="007728C3" w:rsidRPr="00A21100" w:rsidRDefault="007728C3">
      <w:pPr>
        <w:rPr>
          <w:sz w:val="24"/>
          <w:szCs w:val="24"/>
        </w:rPr>
      </w:pPr>
    </w:p>
    <w:p w:rsidR="007728C3" w:rsidRPr="00A21100" w:rsidRDefault="007728C3">
      <w:pPr>
        <w:rPr>
          <w:b/>
          <w:color w:val="FF0000"/>
          <w:sz w:val="28"/>
          <w:szCs w:val="28"/>
          <w:u w:val="single"/>
        </w:rPr>
      </w:pPr>
      <w:r w:rsidRPr="00A21100">
        <w:rPr>
          <w:b/>
          <w:color w:val="FF0000"/>
          <w:sz w:val="28"/>
          <w:szCs w:val="28"/>
          <w:u w:val="single"/>
        </w:rPr>
        <w:t>Chapitre 1 : Redécouvrir notre environnement</w:t>
      </w:r>
    </w:p>
    <w:p w:rsidR="007728C3" w:rsidRPr="00A21100" w:rsidRDefault="007728C3">
      <w:pPr>
        <w:rPr>
          <w:sz w:val="24"/>
          <w:szCs w:val="24"/>
        </w:rPr>
      </w:pPr>
      <w:r w:rsidRPr="00A21100">
        <w:rPr>
          <w:sz w:val="24"/>
          <w:szCs w:val="24"/>
        </w:rPr>
        <w:t>Notre environnement est constitué de tout ce qui nous entoure.</w:t>
      </w:r>
    </w:p>
    <w:p w:rsidR="007728C3" w:rsidRPr="00A21100" w:rsidRDefault="007728C3">
      <w:pPr>
        <w:rPr>
          <w:sz w:val="24"/>
          <w:szCs w:val="24"/>
        </w:rPr>
      </w:pPr>
      <w:r w:rsidRPr="00A21100">
        <w:rPr>
          <w:sz w:val="24"/>
          <w:szCs w:val="24"/>
          <w:u w:val="single" w:color="FF0000"/>
        </w:rPr>
        <w:t>Les êtres vivants</w:t>
      </w:r>
      <w:r w:rsidRPr="00A21100">
        <w:rPr>
          <w:sz w:val="24"/>
          <w:szCs w:val="24"/>
        </w:rPr>
        <w:t xml:space="preserve"> sont :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 xml:space="preserve">Les </w:t>
      </w:r>
      <w:r>
        <w:rPr>
          <w:sz w:val="24"/>
          <w:szCs w:val="24"/>
        </w:rPr>
        <w:t xml:space="preserve"> </w:t>
      </w:r>
      <w:r w:rsidRPr="005E6656">
        <w:rPr>
          <w:sz w:val="24"/>
          <w:szCs w:val="24"/>
          <w:bdr w:val="single" w:sz="8" w:space="0" w:color="000000"/>
        </w:rPr>
        <w:t xml:space="preserve">                           </w:t>
      </w:r>
      <w:r>
        <w:rPr>
          <w:sz w:val="24"/>
          <w:szCs w:val="24"/>
          <w:bdr w:val="single" w:sz="8" w:space="0" w:color="000000"/>
        </w:rPr>
        <w:t>.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 xml:space="preserve">Les </w:t>
      </w:r>
      <w:r>
        <w:rPr>
          <w:sz w:val="24"/>
          <w:szCs w:val="24"/>
        </w:rPr>
        <w:t xml:space="preserve">   </w:t>
      </w:r>
      <w:r w:rsidRPr="005E6656">
        <w:rPr>
          <w:sz w:val="24"/>
          <w:szCs w:val="24"/>
          <w:bdr w:val="single" w:sz="8" w:space="0" w:color="000000"/>
        </w:rPr>
        <w:t xml:space="preserve">                          .</w:t>
      </w:r>
    </w:p>
    <w:p w:rsidR="007728C3" w:rsidRPr="00A21100" w:rsidRDefault="007728C3" w:rsidP="00A21100">
      <w:pPr>
        <w:rPr>
          <w:sz w:val="24"/>
          <w:szCs w:val="24"/>
        </w:rPr>
      </w:pPr>
      <w:r w:rsidRPr="00A21100">
        <w:rPr>
          <w:sz w:val="24"/>
          <w:szCs w:val="24"/>
          <w:u w:val="single" w:color="FF0000"/>
        </w:rPr>
        <w:t xml:space="preserve">Les </w:t>
      </w:r>
      <w:r>
        <w:rPr>
          <w:sz w:val="24"/>
          <w:szCs w:val="24"/>
          <w:u w:val="single" w:color="FF0000"/>
        </w:rPr>
        <w:t xml:space="preserve">  </w:t>
      </w:r>
      <w:r w:rsidRPr="005E6656">
        <w:rPr>
          <w:sz w:val="24"/>
          <w:szCs w:val="24"/>
          <w:u w:val="single" w:color="FF0000"/>
          <w:bdr w:val="single" w:sz="8" w:space="0" w:color="000000"/>
        </w:rPr>
        <w:t xml:space="preserve">              </w:t>
      </w:r>
      <w:r>
        <w:rPr>
          <w:sz w:val="24"/>
          <w:szCs w:val="24"/>
          <w:u w:val="single" w:color="FF0000"/>
        </w:rPr>
        <w:t xml:space="preserve">   </w:t>
      </w:r>
      <w:r w:rsidRPr="00A21100">
        <w:rPr>
          <w:sz w:val="24"/>
          <w:szCs w:val="24"/>
          <w:u w:val="single" w:color="FF0000"/>
        </w:rPr>
        <w:t>vivants</w:t>
      </w:r>
      <w:r w:rsidRPr="00A21100">
        <w:rPr>
          <w:sz w:val="24"/>
          <w:szCs w:val="24"/>
        </w:rPr>
        <w:t> :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Naissent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Se nourrissent</w:t>
      </w:r>
    </w:p>
    <w:p w:rsidR="007728C3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6656">
        <w:rPr>
          <w:sz w:val="24"/>
          <w:szCs w:val="24"/>
          <w:bdr w:val="single" w:sz="8" w:space="0" w:color="000000"/>
        </w:rPr>
        <w:t xml:space="preserve">                           .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Grandissent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 </w:t>
      </w:r>
      <w:r w:rsidRPr="005E6656">
        <w:rPr>
          <w:sz w:val="24"/>
          <w:szCs w:val="24"/>
          <w:bdr w:val="single" w:sz="8" w:space="0" w:color="000000"/>
        </w:rPr>
        <w:t xml:space="preserve">                           .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Meurent</w:t>
      </w:r>
    </w:p>
    <w:p w:rsidR="007728C3" w:rsidRPr="00A21100" w:rsidRDefault="007728C3" w:rsidP="00A21100">
      <w:pPr>
        <w:rPr>
          <w:sz w:val="24"/>
          <w:szCs w:val="24"/>
        </w:rPr>
      </w:pPr>
    </w:p>
    <w:p w:rsidR="007728C3" w:rsidRPr="00A21100" w:rsidRDefault="007728C3" w:rsidP="00A21100">
      <w:pPr>
        <w:rPr>
          <w:sz w:val="24"/>
          <w:szCs w:val="24"/>
        </w:rPr>
      </w:pPr>
      <w:r w:rsidRPr="00A21100">
        <w:rPr>
          <w:sz w:val="24"/>
          <w:szCs w:val="24"/>
          <w:u w:val="single" w:color="FF0000"/>
        </w:rPr>
        <w:t>Le monde</w:t>
      </w:r>
      <w:r>
        <w:rPr>
          <w:sz w:val="24"/>
          <w:szCs w:val="24"/>
          <w:u w:val="single" w:color="FF0000"/>
        </w:rPr>
        <w:t xml:space="preserve"> </w:t>
      </w:r>
      <w:r w:rsidRPr="005E6656">
        <w:rPr>
          <w:sz w:val="24"/>
          <w:szCs w:val="24"/>
          <w:u w:val="single" w:color="FF0000"/>
          <w:bdr w:val="single" w:sz="8" w:space="0" w:color="000000"/>
        </w:rPr>
        <w:t xml:space="preserve">                             </w:t>
      </w:r>
      <w:r>
        <w:rPr>
          <w:sz w:val="24"/>
          <w:szCs w:val="24"/>
          <w:u w:val="single" w:color="FF0000"/>
        </w:rPr>
        <w:t xml:space="preserve"> </w:t>
      </w:r>
      <w:r w:rsidRPr="00A21100">
        <w:rPr>
          <w:sz w:val="24"/>
          <w:szCs w:val="24"/>
          <w:u w:val="single" w:color="FF0000"/>
        </w:rPr>
        <w:t xml:space="preserve"> </w:t>
      </w:r>
      <w:r w:rsidRPr="00A21100">
        <w:rPr>
          <w:sz w:val="24"/>
          <w:szCs w:val="24"/>
        </w:rPr>
        <w:t>est constitué de :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Les roches</w:t>
      </w:r>
    </w:p>
    <w:p w:rsidR="007728C3" w:rsidRPr="00A21100" w:rsidRDefault="007728C3" w:rsidP="00A211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1100">
        <w:rPr>
          <w:sz w:val="24"/>
          <w:szCs w:val="24"/>
        </w:rPr>
        <w:t>L’air</w:t>
      </w:r>
    </w:p>
    <w:p w:rsidR="007728C3" w:rsidRPr="00A21100" w:rsidRDefault="007728C3" w:rsidP="00A21100">
      <w:pPr>
        <w:rPr>
          <w:sz w:val="24"/>
          <w:szCs w:val="24"/>
        </w:rPr>
      </w:pPr>
      <w:r w:rsidRPr="00A21100">
        <w:rPr>
          <w:sz w:val="24"/>
          <w:szCs w:val="24"/>
        </w:rPr>
        <w:t xml:space="preserve">On observe aussi dans le non-vivant des </w:t>
      </w:r>
      <w:r>
        <w:rPr>
          <w:sz w:val="24"/>
          <w:szCs w:val="24"/>
        </w:rPr>
        <w:t xml:space="preserve">  </w:t>
      </w:r>
      <w:r w:rsidRPr="005E6656">
        <w:rPr>
          <w:sz w:val="24"/>
          <w:szCs w:val="24"/>
          <w:bdr w:val="single" w:sz="8" w:space="0" w:color="000000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A21100">
        <w:rPr>
          <w:sz w:val="24"/>
          <w:szCs w:val="24"/>
          <w:u w:val="single" w:color="FF0000"/>
        </w:rPr>
        <w:t>de l’activité humaine</w:t>
      </w:r>
      <w:r w:rsidRPr="00A21100">
        <w:rPr>
          <w:sz w:val="24"/>
          <w:szCs w:val="24"/>
        </w:rPr>
        <w:t>, comme les maisons, le verre…</w:t>
      </w:r>
    </w:p>
    <w:p w:rsidR="007728C3" w:rsidRPr="00A21100" w:rsidRDefault="007728C3" w:rsidP="00A21100">
      <w:pPr>
        <w:rPr>
          <w:sz w:val="24"/>
          <w:szCs w:val="24"/>
        </w:rPr>
      </w:pPr>
      <w:r w:rsidRPr="00A21100">
        <w:rPr>
          <w:sz w:val="24"/>
          <w:szCs w:val="24"/>
        </w:rPr>
        <w:t xml:space="preserve">Les plumes, feuilles, branches, os, sont des </w:t>
      </w:r>
      <w:r>
        <w:rPr>
          <w:sz w:val="24"/>
          <w:szCs w:val="24"/>
        </w:rPr>
        <w:t xml:space="preserve">  </w:t>
      </w:r>
      <w:r w:rsidRPr="005E6656">
        <w:rPr>
          <w:sz w:val="24"/>
          <w:szCs w:val="24"/>
          <w:bdr w:val="single" w:sz="8" w:space="0" w:color="000000"/>
        </w:rPr>
        <w:t xml:space="preserve">                                        </w:t>
      </w:r>
      <w:r>
        <w:rPr>
          <w:sz w:val="24"/>
          <w:szCs w:val="24"/>
        </w:rPr>
        <w:t xml:space="preserve">   </w:t>
      </w:r>
      <w:r w:rsidRPr="00A21100">
        <w:rPr>
          <w:sz w:val="24"/>
          <w:szCs w:val="24"/>
          <w:u w:val="single" w:color="FF0000"/>
        </w:rPr>
        <w:t>du vivant</w:t>
      </w:r>
      <w:r w:rsidRPr="00A21100">
        <w:rPr>
          <w:sz w:val="24"/>
          <w:szCs w:val="24"/>
        </w:rPr>
        <w:t>.</w:t>
      </w:r>
    </w:p>
    <w:p w:rsidR="007728C3" w:rsidRDefault="007728C3" w:rsidP="00A21100">
      <w:pPr>
        <w:rPr>
          <w:sz w:val="24"/>
          <w:szCs w:val="24"/>
        </w:rPr>
      </w:pPr>
    </w:p>
    <w:p w:rsidR="007728C3" w:rsidRDefault="007728C3" w:rsidP="00A2110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7728C3" w:rsidRPr="00690E6E" w:rsidTr="00690E6E">
        <w:tc>
          <w:tcPr>
            <w:tcW w:w="3070" w:type="dxa"/>
            <w:vMerge w:val="restart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Vivant</w:t>
            </w: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 xml:space="preserve">Dérivés du </w:t>
            </w:r>
            <w:r w:rsidRPr="00690E6E">
              <w:rPr>
                <w:color w:val="FFFFFF"/>
                <w:sz w:val="24"/>
                <w:szCs w:val="24"/>
                <w:bdr w:val="single" w:sz="4" w:space="0" w:color="auto"/>
              </w:rPr>
              <w:t>viva         nt</w:t>
            </w:r>
          </w:p>
        </w:tc>
        <w:tc>
          <w:tcPr>
            <w:tcW w:w="3071" w:type="dxa"/>
            <w:tcBorders>
              <w:top w:val="nil"/>
              <w:left w:val="single" w:sz="8" w:space="0" w:color="FF0000"/>
              <w:bottom w:val="single" w:sz="8" w:space="0" w:color="FF0000"/>
              <w:right w:val="nil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8C3" w:rsidRPr="00690E6E" w:rsidTr="00690E6E">
        <w:tc>
          <w:tcPr>
            <w:tcW w:w="3070" w:type="dxa"/>
            <w:vMerge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tcBorders>
              <w:right w:val="single" w:sz="8" w:space="0" w:color="FF0000"/>
            </w:tcBorders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Êtres vivants</w:t>
            </w: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Animaux</w:t>
            </w:r>
          </w:p>
        </w:tc>
      </w:tr>
      <w:tr w:rsidR="007728C3" w:rsidRPr="00690E6E" w:rsidTr="00690E6E">
        <w:tc>
          <w:tcPr>
            <w:tcW w:w="3070" w:type="dxa"/>
            <w:vMerge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vMerge/>
            <w:tcBorders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Végétaux</w:t>
            </w:r>
          </w:p>
        </w:tc>
      </w:tr>
      <w:tr w:rsidR="007728C3" w:rsidRPr="00690E6E" w:rsidTr="00690E6E">
        <w:tc>
          <w:tcPr>
            <w:tcW w:w="3070" w:type="dxa"/>
            <w:vMerge w:val="restart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Non-vivant</w:t>
            </w: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Monde minéral</w:t>
            </w:r>
          </w:p>
        </w:tc>
        <w:tc>
          <w:tcPr>
            <w:tcW w:w="3071" w:type="dxa"/>
            <w:tcBorders>
              <w:top w:val="single" w:sz="8" w:space="0" w:color="FF0000"/>
              <w:left w:val="single" w:sz="8" w:space="0" w:color="FF0000"/>
              <w:bottom w:val="nil"/>
              <w:right w:val="nil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8C3" w:rsidRPr="00690E6E" w:rsidTr="00690E6E">
        <w:tc>
          <w:tcPr>
            <w:tcW w:w="3070" w:type="dxa"/>
            <w:vMerge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right w:val="single" w:sz="8" w:space="0" w:color="FF0000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 xml:space="preserve">Manifestations de </w:t>
            </w:r>
            <w:r w:rsidRPr="00690E6E">
              <w:rPr>
                <w:sz w:val="24"/>
                <w:szCs w:val="24"/>
                <w:bdr w:val="single" w:sz="8" w:space="0" w:color="auto"/>
              </w:rPr>
              <w:t xml:space="preserve">                </w:t>
            </w:r>
            <w:r w:rsidRPr="00690E6E">
              <w:rPr>
                <w:sz w:val="24"/>
                <w:szCs w:val="24"/>
              </w:rPr>
              <w:t>.    humaine</w:t>
            </w:r>
          </w:p>
        </w:tc>
        <w:tc>
          <w:tcPr>
            <w:tcW w:w="3071" w:type="dxa"/>
            <w:tcBorders>
              <w:top w:val="nil"/>
              <w:left w:val="single" w:sz="8" w:space="0" w:color="FF0000"/>
              <w:bottom w:val="nil"/>
              <w:right w:val="nil"/>
            </w:tcBorders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728C3" w:rsidRDefault="007728C3" w:rsidP="00A21100">
      <w:pPr>
        <w:rPr>
          <w:sz w:val="24"/>
          <w:szCs w:val="24"/>
        </w:rPr>
      </w:pPr>
    </w:p>
    <w:p w:rsidR="007728C3" w:rsidRPr="00A21100" w:rsidRDefault="007728C3" w:rsidP="00E57DBE">
      <w:pPr>
        <w:rPr>
          <w:sz w:val="24"/>
          <w:szCs w:val="24"/>
        </w:rPr>
      </w:pPr>
      <w:r>
        <w:rPr>
          <w:sz w:val="24"/>
          <w:szCs w:val="24"/>
        </w:rPr>
        <w:t xml:space="preserve">L’environnement présente  des    </w:t>
      </w:r>
      <w:r w:rsidRPr="00E57DBE">
        <w:rPr>
          <w:sz w:val="24"/>
          <w:szCs w:val="24"/>
          <w:bdr w:val="single" w:sz="8" w:space="0" w:color="auto"/>
        </w:rPr>
        <w:t xml:space="preserve">                                </w:t>
      </w:r>
      <w:r>
        <w:rPr>
          <w:sz w:val="24"/>
          <w:szCs w:val="24"/>
        </w:rPr>
        <w:t xml:space="preserve"> physiques qui dépendent du temps, de l’endroit, de l’heure, de la </w:t>
      </w:r>
      <w:r w:rsidRPr="00E57DBE">
        <w:rPr>
          <w:sz w:val="24"/>
          <w:szCs w:val="24"/>
          <w:bdr w:val="single" w:sz="8" w:space="0" w:color="auto"/>
        </w:rPr>
        <w:t xml:space="preserve">                                         </w:t>
      </w:r>
      <w:r>
        <w:rPr>
          <w:sz w:val="24"/>
          <w:szCs w:val="24"/>
        </w:rPr>
        <w:t xml:space="preserve">   .</w:t>
      </w:r>
    </w:p>
    <w:p w:rsidR="007728C3" w:rsidRDefault="007728C3" w:rsidP="00A21100">
      <w:pPr>
        <w:rPr>
          <w:sz w:val="24"/>
          <w:szCs w:val="24"/>
        </w:rPr>
      </w:pPr>
    </w:p>
    <w:p w:rsidR="007728C3" w:rsidRDefault="007728C3" w:rsidP="003A0E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7728C3" w:rsidRPr="00690E6E" w:rsidTr="00690E6E">
        <w:trPr>
          <w:trHeight w:val="340"/>
        </w:trPr>
        <w:tc>
          <w:tcPr>
            <w:tcW w:w="3070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Caractéristiques physiques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Les appareils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Les unités de mesure</w:t>
            </w:r>
          </w:p>
        </w:tc>
      </w:tr>
      <w:tr w:rsidR="007728C3" w:rsidRPr="00690E6E" w:rsidTr="00690E6E">
        <w:trPr>
          <w:trHeight w:val="340"/>
        </w:trPr>
        <w:tc>
          <w:tcPr>
            <w:tcW w:w="3070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Température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690E6E">
              <w:rPr>
                <w:color w:val="FFFFFF"/>
                <w:sz w:val="24"/>
                <w:szCs w:val="24"/>
              </w:rPr>
              <w:t>Thermomètre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Degré Celsius °C</w:t>
            </w:r>
          </w:p>
        </w:tc>
      </w:tr>
      <w:tr w:rsidR="007728C3" w:rsidRPr="00690E6E" w:rsidTr="00690E6E">
        <w:trPr>
          <w:trHeight w:val="340"/>
        </w:trPr>
        <w:tc>
          <w:tcPr>
            <w:tcW w:w="3070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690E6E">
              <w:rPr>
                <w:color w:val="FFFFFF"/>
                <w:sz w:val="24"/>
                <w:szCs w:val="24"/>
              </w:rPr>
              <w:t>Humidité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 xml:space="preserve">Hygromètre 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Pourcentage %</w:t>
            </w:r>
          </w:p>
        </w:tc>
      </w:tr>
      <w:tr w:rsidR="007728C3" w:rsidRPr="00690E6E" w:rsidTr="00690E6E">
        <w:trPr>
          <w:trHeight w:val="340"/>
        </w:trPr>
        <w:tc>
          <w:tcPr>
            <w:tcW w:w="3070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Eclairement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Luxmètre</w:t>
            </w:r>
          </w:p>
        </w:tc>
        <w:tc>
          <w:tcPr>
            <w:tcW w:w="3071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690E6E">
              <w:rPr>
                <w:color w:val="FFFFFF"/>
                <w:sz w:val="24"/>
                <w:szCs w:val="24"/>
              </w:rPr>
              <w:t>Lux</w:t>
            </w:r>
          </w:p>
        </w:tc>
      </w:tr>
    </w:tbl>
    <w:p w:rsidR="007728C3" w:rsidRDefault="007728C3" w:rsidP="003A0EEB">
      <w:pPr>
        <w:rPr>
          <w:sz w:val="24"/>
          <w:szCs w:val="24"/>
        </w:rPr>
      </w:pPr>
    </w:p>
    <w:p w:rsidR="007728C3" w:rsidRDefault="007728C3" w:rsidP="003A0EEB">
      <w:pPr>
        <w:rPr>
          <w:sz w:val="24"/>
          <w:szCs w:val="24"/>
        </w:rPr>
      </w:pPr>
    </w:p>
    <w:p w:rsidR="007728C3" w:rsidRPr="00532064" w:rsidRDefault="007728C3" w:rsidP="003A0EEB">
      <w:pPr>
        <w:rPr>
          <w:b/>
          <w:color w:val="FF0000"/>
          <w:sz w:val="24"/>
          <w:szCs w:val="24"/>
        </w:rPr>
      </w:pPr>
      <w:r w:rsidRPr="00532064">
        <w:rPr>
          <w:b/>
          <w:color w:val="FF0000"/>
          <w:sz w:val="24"/>
          <w:szCs w:val="24"/>
        </w:rPr>
        <w:t>Vocabulaire :</w:t>
      </w:r>
    </w:p>
    <w:p w:rsidR="007728C3" w:rsidRDefault="007728C3" w:rsidP="003A0EEB">
      <w:pPr>
        <w:rPr>
          <w:sz w:val="24"/>
          <w:szCs w:val="24"/>
        </w:rPr>
      </w:pPr>
      <w:r w:rsidRPr="003A0EEB">
        <w:rPr>
          <w:b/>
          <w:color w:val="FFFFFF"/>
          <w:sz w:val="24"/>
          <w:szCs w:val="24"/>
          <w:bdr w:val="single" w:sz="4" w:space="0" w:color="auto"/>
        </w:rPr>
        <w:t>Environ</w:t>
      </w:r>
      <w:r>
        <w:rPr>
          <w:b/>
          <w:color w:val="FFFFFF"/>
          <w:sz w:val="24"/>
          <w:szCs w:val="24"/>
          <w:bdr w:val="single" w:sz="4" w:space="0" w:color="auto"/>
        </w:rPr>
        <w:t xml:space="preserve">                               </w:t>
      </w:r>
      <w:r w:rsidRPr="003A0EEB">
        <w:rPr>
          <w:b/>
          <w:color w:val="FFFFFF"/>
          <w:sz w:val="24"/>
          <w:szCs w:val="24"/>
          <w:bdr w:val="single" w:sz="4" w:space="0" w:color="auto"/>
        </w:rPr>
        <w:t>nement</w:t>
      </w:r>
      <w:r>
        <w:rPr>
          <w:sz w:val="24"/>
          <w:szCs w:val="24"/>
        </w:rPr>
        <w:t xml:space="preserve"> (un) : ensemble de ce qui nous entoure (êtres vivants et éléments non vivants)</w:t>
      </w:r>
    </w:p>
    <w:p w:rsidR="007728C3" w:rsidRDefault="007728C3" w:rsidP="003A0EEB">
      <w:pPr>
        <w:rPr>
          <w:sz w:val="24"/>
          <w:szCs w:val="24"/>
        </w:rPr>
      </w:pPr>
      <w:r w:rsidRPr="003A0EEB">
        <w:rPr>
          <w:b/>
          <w:color w:val="FFFFFF"/>
          <w:sz w:val="24"/>
          <w:szCs w:val="24"/>
          <w:bdr w:val="single" w:sz="4" w:space="0" w:color="auto"/>
        </w:rPr>
        <w:t>Etre v</w:t>
      </w:r>
      <w:r>
        <w:rPr>
          <w:b/>
          <w:color w:val="FFFFFF"/>
          <w:sz w:val="24"/>
          <w:szCs w:val="24"/>
          <w:bdr w:val="single" w:sz="4" w:space="0" w:color="auto"/>
        </w:rPr>
        <w:t xml:space="preserve">                                        </w:t>
      </w:r>
      <w:r w:rsidRPr="003A0EEB">
        <w:rPr>
          <w:b/>
          <w:color w:val="FFFFFF"/>
          <w:sz w:val="24"/>
          <w:szCs w:val="24"/>
          <w:bdr w:val="single" w:sz="4" w:space="0" w:color="auto"/>
        </w:rPr>
        <w:t>ivant</w:t>
      </w:r>
      <w:r>
        <w:rPr>
          <w:sz w:val="24"/>
          <w:szCs w:val="24"/>
        </w:rPr>
        <w:t xml:space="preserve"> (un) : Etre qui grandit, se nourrit, se déplace (pour un animal), et se reproduit</w:t>
      </w:r>
    </w:p>
    <w:p w:rsidR="007728C3" w:rsidRDefault="007728C3" w:rsidP="003A0EEB">
      <w:pPr>
        <w:rPr>
          <w:sz w:val="24"/>
          <w:szCs w:val="24"/>
        </w:rPr>
      </w:pPr>
      <w:r w:rsidRPr="003A0EEB">
        <w:rPr>
          <w:b/>
          <w:color w:val="FFFFFF"/>
          <w:sz w:val="24"/>
          <w:szCs w:val="24"/>
          <w:bdr w:val="single" w:sz="4" w:space="0" w:color="auto"/>
        </w:rPr>
        <w:t>Milieu de v</w:t>
      </w:r>
      <w:r>
        <w:rPr>
          <w:b/>
          <w:color w:val="FFFFFF"/>
          <w:sz w:val="24"/>
          <w:szCs w:val="24"/>
          <w:bdr w:val="single" w:sz="4" w:space="0" w:color="auto"/>
        </w:rPr>
        <w:t xml:space="preserve">                                    </w:t>
      </w:r>
      <w:r w:rsidRPr="003A0EEB">
        <w:rPr>
          <w:b/>
          <w:color w:val="FFFFFF"/>
          <w:sz w:val="24"/>
          <w:szCs w:val="24"/>
          <w:bdr w:val="single" w:sz="4" w:space="0" w:color="auto"/>
        </w:rPr>
        <w:t>ie</w:t>
      </w:r>
      <w:r>
        <w:rPr>
          <w:sz w:val="24"/>
          <w:szCs w:val="24"/>
        </w:rPr>
        <w:t xml:space="preserve"> (un) : Lieu où vivent les êtres vivants</w:t>
      </w:r>
    </w:p>
    <w:p w:rsidR="007728C3" w:rsidRDefault="007728C3" w:rsidP="003A0EEB">
      <w:pPr>
        <w:rPr>
          <w:sz w:val="24"/>
          <w:szCs w:val="24"/>
        </w:rPr>
      </w:pPr>
      <w:r w:rsidRPr="003A0EEB">
        <w:rPr>
          <w:b/>
          <w:color w:val="FFFFFF"/>
          <w:sz w:val="24"/>
          <w:szCs w:val="24"/>
          <w:bdr w:val="single" w:sz="4" w:space="0" w:color="auto"/>
        </w:rPr>
        <w:t>Composant m</w:t>
      </w:r>
      <w:r>
        <w:rPr>
          <w:b/>
          <w:color w:val="FFFFFF"/>
          <w:sz w:val="24"/>
          <w:szCs w:val="24"/>
          <w:bdr w:val="single" w:sz="4" w:space="0" w:color="auto"/>
        </w:rPr>
        <w:t xml:space="preserve">                       </w:t>
      </w:r>
      <w:r w:rsidRPr="003A0EEB">
        <w:rPr>
          <w:b/>
          <w:color w:val="FFFFFF"/>
          <w:sz w:val="24"/>
          <w:szCs w:val="24"/>
          <w:bdr w:val="single" w:sz="4" w:space="0" w:color="auto"/>
        </w:rPr>
        <w:t>inéral</w:t>
      </w:r>
      <w:r>
        <w:rPr>
          <w:sz w:val="24"/>
          <w:szCs w:val="24"/>
        </w:rPr>
        <w:t xml:space="preserve"> (un) : Se dit de ce qui n’est pas vivant, comme l’eau, l’air et les roches</w:t>
      </w:r>
    </w:p>
    <w:p w:rsidR="007728C3" w:rsidRPr="00A21100" w:rsidRDefault="007728C3" w:rsidP="003A0EEB">
      <w:pPr>
        <w:rPr>
          <w:sz w:val="24"/>
          <w:szCs w:val="24"/>
        </w:rPr>
      </w:pPr>
      <w:r w:rsidRPr="003A0EEB">
        <w:rPr>
          <w:b/>
          <w:color w:val="FFFFFF"/>
          <w:sz w:val="24"/>
          <w:szCs w:val="24"/>
          <w:bdr w:val="single" w:sz="4" w:space="0" w:color="auto"/>
        </w:rPr>
        <w:t>Caractéristiq</w:t>
      </w:r>
      <w:r>
        <w:rPr>
          <w:b/>
          <w:color w:val="FFFFFF"/>
          <w:sz w:val="24"/>
          <w:szCs w:val="24"/>
          <w:bdr w:val="single" w:sz="4" w:space="0" w:color="auto"/>
        </w:rPr>
        <w:t xml:space="preserve">              </w:t>
      </w:r>
      <w:r w:rsidRPr="003A0EEB">
        <w:rPr>
          <w:b/>
          <w:color w:val="FFFFFF"/>
          <w:sz w:val="24"/>
          <w:szCs w:val="24"/>
          <w:bdr w:val="single" w:sz="4" w:space="0" w:color="auto"/>
        </w:rPr>
        <w:t>ue physique</w:t>
      </w:r>
      <w:r>
        <w:rPr>
          <w:sz w:val="24"/>
          <w:szCs w:val="24"/>
        </w:rPr>
        <w:t xml:space="preserve"> (une) : La température, l’éclairement, l’humidité sont des caractéristiques physiques.</w:t>
      </w:r>
    </w:p>
    <w:p w:rsidR="007728C3" w:rsidRDefault="007728C3" w:rsidP="00A21100">
      <w:pPr>
        <w:rPr>
          <w:sz w:val="24"/>
          <w:szCs w:val="24"/>
        </w:rPr>
      </w:pPr>
    </w:p>
    <w:p w:rsidR="007728C3" w:rsidRDefault="007728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28C3" w:rsidRDefault="007728C3" w:rsidP="00A21100">
      <w:pPr>
        <w:rPr>
          <w:sz w:val="24"/>
          <w:szCs w:val="24"/>
        </w:rPr>
      </w:pPr>
    </w:p>
    <w:p w:rsidR="007728C3" w:rsidRPr="00E11DB4" w:rsidRDefault="007728C3" w:rsidP="00A21100">
      <w:pPr>
        <w:rPr>
          <w:sz w:val="24"/>
          <w:szCs w:val="24"/>
          <w:u w:val="single"/>
        </w:rPr>
      </w:pPr>
      <w:r w:rsidRPr="00E11DB4">
        <w:rPr>
          <w:sz w:val="24"/>
          <w:szCs w:val="24"/>
          <w:u w:val="single"/>
        </w:rPr>
        <w:t xml:space="preserve">Colle les mots ci-dessous à leur place dans le texte : 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6"/>
        <w:gridCol w:w="2235"/>
        <w:gridCol w:w="2563"/>
        <w:gridCol w:w="2563"/>
      </w:tblGrid>
      <w:tr w:rsidR="007728C3" w:rsidRPr="00690E6E" w:rsidTr="00690E6E">
        <w:trPr>
          <w:trHeight w:hRule="exact" w:val="567"/>
        </w:trPr>
        <w:tc>
          <w:tcPr>
            <w:tcW w:w="2246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Animaux</w:t>
            </w:r>
          </w:p>
        </w:tc>
        <w:tc>
          <w:tcPr>
            <w:tcW w:w="2235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  <w:u w:val="single" w:color="FF0000"/>
              </w:rPr>
              <w:t>êtres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reproduisent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végétaux</w:t>
            </w:r>
          </w:p>
        </w:tc>
      </w:tr>
      <w:tr w:rsidR="007728C3" w:rsidRPr="00690E6E" w:rsidTr="00690E6E">
        <w:trPr>
          <w:trHeight w:hRule="exact" w:val="567"/>
        </w:trPr>
        <w:tc>
          <w:tcPr>
            <w:tcW w:w="2246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Respirent</w:t>
            </w:r>
          </w:p>
        </w:tc>
        <w:tc>
          <w:tcPr>
            <w:tcW w:w="2235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  <w:u w:val="single" w:color="FF0000"/>
              </w:rPr>
              <w:t>dérivés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  <w:u w:val="single" w:color="FF0000"/>
              </w:rPr>
              <w:t>manifestations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  <w:u w:val="single" w:color="FF0000"/>
              </w:rPr>
              <w:t>minéral</w:t>
            </w:r>
          </w:p>
        </w:tc>
      </w:tr>
      <w:tr w:rsidR="007728C3" w:rsidRPr="00690E6E" w:rsidTr="00690E6E">
        <w:trPr>
          <w:trHeight w:hRule="exact" w:val="567"/>
        </w:trPr>
        <w:tc>
          <w:tcPr>
            <w:tcW w:w="2246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caractéristiques</w:t>
            </w:r>
          </w:p>
        </w:tc>
        <w:tc>
          <w:tcPr>
            <w:tcW w:w="2235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  <w:u w:val="single" w:color="FF0000"/>
              </w:rPr>
            </w:pPr>
            <w:r w:rsidRPr="00690E6E">
              <w:rPr>
                <w:sz w:val="24"/>
                <w:szCs w:val="24"/>
              </w:rPr>
              <w:t>vivant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  <w:u w:val="single" w:color="FF0000"/>
              </w:rPr>
            </w:pPr>
            <w:r w:rsidRPr="00690E6E">
              <w:rPr>
                <w:sz w:val="24"/>
                <w:szCs w:val="24"/>
                <w:u w:val="single" w:color="FF0000"/>
              </w:rPr>
              <w:t>l’activité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  <w:u w:val="single" w:color="FF0000"/>
              </w:rPr>
            </w:pPr>
            <w:r w:rsidRPr="00690E6E">
              <w:rPr>
                <w:sz w:val="24"/>
                <w:szCs w:val="24"/>
              </w:rPr>
              <w:t>Saison</w:t>
            </w:r>
          </w:p>
        </w:tc>
      </w:tr>
      <w:tr w:rsidR="007728C3" w:rsidRPr="00690E6E" w:rsidTr="00690E6E">
        <w:trPr>
          <w:trHeight w:hRule="exact" w:val="567"/>
        </w:trPr>
        <w:tc>
          <w:tcPr>
            <w:tcW w:w="2246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Lux</w:t>
            </w:r>
          </w:p>
        </w:tc>
        <w:tc>
          <w:tcPr>
            <w:tcW w:w="2235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Thermomètre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  <w:u w:val="single" w:color="FF0000"/>
              </w:rPr>
            </w:pPr>
            <w:r w:rsidRPr="00690E6E">
              <w:rPr>
                <w:b/>
                <w:sz w:val="24"/>
                <w:szCs w:val="24"/>
              </w:rPr>
              <w:t>Etre vivant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sz w:val="24"/>
                <w:szCs w:val="24"/>
              </w:rPr>
              <w:t>Humidité</w:t>
            </w:r>
          </w:p>
        </w:tc>
      </w:tr>
      <w:tr w:rsidR="007728C3" w:rsidRPr="00690E6E" w:rsidTr="00690E6E">
        <w:trPr>
          <w:trHeight w:hRule="exact" w:val="567"/>
        </w:trPr>
        <w:tc>
          <w:tcPr>
            <w:tcW w:w="2246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Caractéristique physique</w:t>
            </w:r>
          </w:p>
        </w:tc>
        <w:tc>
          <w:tcPr>
            <w:tcW w:w="2235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Milieu de vie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  <w:u w:val="single" w:color="FF0000"/>
              </w:rPr>
            </w:pPr>
            <w:r w:rsidRPr="00690E6E">
              <w:rPr>
                <w:b/>
                <w:sz w:val="24"/>
                <w:szCs w:val="24"/>
              </w:rPr>
              <w:t>Environnement</w:t>
            </w:r>
          </w:p>
        </w:tc>
        <w:tc>
          <w:tcPr>
            <w:tcW w:w="2563" w:type="dxa"/>
            <w:vAlign w:val="center"/>
          </w:tcPr>
          <w:p w:rsidR="007728C3" w:rsidRPr="00690E6E" w:rsidRDefault="007728C3" w:rsidP="00690E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E6E">
              <w:rPr>
                <w:b/>
                <w:sz w:val="24"/>
                <w:szCs w:val="24"/>
              </w:rPr>
              <w:t>Composant minéral</w:t>
            </w:r>
          </w:p>
        </w:tc>
      </w:tr>
    </w:tbl>
    <w:p w:rsidR="007728C3" w:rsidRDefault="007728C3">
      <w:pPr>
        <w:rPr>
          <w:sz w:val="24"/>
          <w:szCs w:val="24"/>
        </w:rPr>
      </w:pPr>
    </w:p>
    <w:p w:rsidR="007728C3" w:rsidRDefault="007728C3">
      <w:pPr>
        <w:rPr>
          <w:sz w:val="24"/>
          <w:szCs w:val="24"/>
        </w:rPr>
      </w:pPr>
    </w:p>
    <w:p w:rsidR="007728C3" w:rsidRPr="00E11DB4" w:rsidRDefault="007728C3">
      <w:pPr>
        <w:rPr>
          <w:sz w:val="24"/>
          <w:szCs w:val="24"/>
          <w:u w:val="single"/>
        </w:rPr>
      </w:pPr>
      <w:r w:rsidRPr="00E11DB4">
        <w:rPr>
          <w:sz w:val="24"/>
          <w:szCs w:val="24"/>
          <w:u w:val="single"/>
        </w:rPr>
        <w:t>Réponds aux questions :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1DB4">
        <w:rPr>
          <w:sz w:val="24"/>
          <w:szCs w:val="24"/>
        </w:rPr>
        <w:t>Que font les êtres vivants (6 verbes)</w:t>
      </w:r>
      <w:r>
        <w:rPr>
          <w:sz w:val="24"/>
          <w:szCs w:val="24"/>
        </w:rPr>
        <w:t> ?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quoi est constitué le monde minéral ?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Donne des exemples de dérivés du vivant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quoi dépendent les caractéristiques physiques de l’environnement ?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Qu’est-ce qu’un environnement ? (définition)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Qu’est-ce qu’un milieu de vie ? (définition)</w:t>
      </w:r>
    </w:p>
    <w:p w:rsidR="007728C3" w:rsidRDefault="007728C3" w:rsidP="00E11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Qu’est-ce qu’un composant minéral ? (définition)</w:t>
      </w:r>
    </w:p>
    <w:p w:rsidR="007728C3" w:rsidRDefault="007728C3" w:rsidP="00C72B7E">
      <w:pPr>
        <w:rPr>
          <w:sz w:val="24"/>
          <w:szCs w:val="24"/>
        </w:rPr>
      </w:pPr>
    </w:p>
    <w:p w:rsidR="007728C3" w:rsidRDefault="007728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28C3" w:rsidRPr="00C72B7E" w:rsidRDefault="007728C3" w:rsidP="00C72B7E">
      <w:pPr>
        <w:rPr>
          <w:sz w:val="24"/>
          <w:szCs w:val="24"/>
          <w:u w:val="single"/>
        </w:rPr>
      </w:pPr>
      <w:r w:rsidRPr="00C72B7E">
        <w:rPr>
          <w:sz w:val="24"/>
          <w:szCs w:val="24"/>
          <w:u w:val="single"/>
        </w:rPr>
        <w:t xml:space="preserve">Relie </w:t>
      </w:r>
      <w:r>
        <w:rPr>
          <w:sz w:val="24"/>
          <w:szCs w:val="24"/>
          <w:u w:val="single"/>
        </w:rPr>
        <w:t>chaque</w:t>
      </w:r>
      <w:r w:rsidRPr="00C72B7E">
        <w:rPr>
          <w:sz w:val="24"/>
          <w:szCs w:val="24"/>
          <w:u w:val="single"/>
        </w:rPr>
        <w:t xml:space="preserve"> caractéristique physique d’un milieu à son unité de mesure et à l’instrument pour le mesurer : </w:t>
      </w:r>
    </w:p>
    <w:tbl>
      <w:tblPr>
        <w:tblW w:w="5000" w:type="pct"/>
        <w:tblLook w:val="01E0"/>
      </w:tblPr>
      <w:tblGrid>
        <w:gridCol w:w="2082"/>
        <w:gridCol w:w="426"/>
        <w:gridCol w:w="645"/>
        <w:gridCol w:w="426"/>
        <w:gridCol w:w="1563"/>
        <w:gridCol w:w="426"/>
        <w:gridCol w:w="604"/>
        <w:gridCol w:w="426"/>
        <w:gridCol w:w="2690"/>
      </w:tblGrid>
      <w:tr w:rsidR="007728C3" w:rsidRPr="00690E6E" w:rsidTr="00C72B7E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La température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512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en Lux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un hygromètre</w:t>
            </w:r>
          </w:p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noProof/>
                <w:sz w:val="28"/>
                <w:szCs w:val="28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g_hi" o:spid="_x0000_i1025" type="#_x0000_t75" alt="http://t0.gstatic.com/images?q=tbn:ANd9GcRB-kDBCakmh0EqVOTdUbrFQ1Y020tnPSvhid1dkofD7mKmOwkkdg" style="width:81pt;height:84pt;visibility:visible">
                  <v:imagedata r:id="rId5" r:href="rId6"/>
                </v:shape>
              </w:pict>
            </w:r>
          </w:p>
        </w:tc>
      </w:tr>
      <w:tr w:rsidR="007728C3" w:rsidRPr="00690E6E" w:rsidTr="00C72B7E"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728C3" w:rsidRPr="00690E6E" w:rsidTr="00C72B7E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L’humidité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512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en degrés Celsius (°C)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un luxmètre</w:t>
            </w:r>
          </w:p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noProof/>
                <w:sz w:val="28"/>
                <w:szCs w:val="28"/>
                <w:lang w:eastAsia="fr-FR"/>
              </w:rPr>
              <w:pict>
                <v:shape id="il_fi" o:spid="_x0000_i1026" type="#_x0000_t75" alt="http://www.obiwi.fr/uploads/photos/userfiles/1123/1123-1224435109-mesure-luxmetre-dvm1300---465fx349f.jpg" style="width:123.75pt;height:93pt;visibility:visible">
                  <v:imagedata r:id="rId7" r:href="rId8"/>
                </v:shape>
              </w:pict>
            </w:r>
          </w:p>
        </w:tc>
      </w:tr>
      <w:tr w:rsidR="007728C3" w:rsidRPr="00690E6E" w:rsidTr="00C72B7E"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728C3" w:rsidRPr="00690E6E" w:rsidTr="00C72B7E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La luminosité (l’éclairement)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512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en % d’humidité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rFonts w:ascii="Comic Sans MS" w:hAnsi="Comic Sans MS"/>
                <w:sz w:val="28"/>
                <w:szCs w:val="28"/>
              </w:rPr>
              <w:t>un thermomètre</w:t>
            </w:r>
          </w:p>
          <w:p w:rsidR="007728C3" w:rsidRPr="00690E6E" w:rsidRDefault="007728C3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90E6E">
              <w:rPr>
                <w:noProof/>
                <w:sz w:val="28"/>
                <w:szCs w:val="28"/>
                <w:lang w:eastAsia="fr-FR"/>
              </w:rPr>
              <w:pict>
                <v:shape id="Image 3" o:spid="_x0000_i1027" type="#_x0000_t75" alt="http://www.nouveauxobjets.com/thermometre-simple.jpg" style="width:70.5pt;height:83.25pt;visibility:visible">
                  <v:imagedata r:id="rId9" r:href="rId10"/>
                </v:shape>
              </w:pict>
            </w:r>
          </w:p>
        </w:tc>
      </w:tr>
    </w:tbl>
    <w:p w:rsidR="007728C3" w:rsidRPr="00C72B7E" w:rsidRDefault="007728C3" w:rsidP="00C72B7E">
      <w:pPr>
        <w:rPr>
          <w:sz w:val="24"/>
          <w:szCs w:val="24"/>
        </w:rPr>
      </w:pPr>
    </w:p>
    <w:sectPr w:rsidR="007728C3" w:rsidRPr="00C72B7E" w:rsidSect="00E71EF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3FB4"/>
    <w:multiLevelType w:val="hybridMultilevel"/>
    <w:tmpl w:val="49744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A1443"/>
    <w:multiLevelType w:val="hybridMultilevel"/>
    <w:tmpl w:val="FCD052F2"/>
    <w:lvl w:ilvl="0" w:tplc="246A53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9036A"/>
    <w:multiLevelType w:val="hybridMultilevel"/>
    <w:tmpl w:val="414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100"/>
    <w:rsid w:val="000717FD"/>
    <w:rsid w:val="002348DB"/>
    <w:rsid w:val="00251DC2"/>
    <w:rsid w:val="003A0EEB"/>
    <w:rsid w:val="00532064"/>
    <w:rsid w:val="005B032D"/>
    <w:rsid w:val="005E6656"/>
    <w:rsid w:val="00690E6E"/>
    <w:rsid w:val="007728C3"/>
    <w:rsid w:val="007833AD"/>
    <w:rsid w:val="007F0596"/>
    <w:rsid w:val="00817465"/>
    <w:rsid w:val="009F7B24"/>
    <w:rsid w:val="00A21100"/>
    <w:rsid w:val="00BD7078"/>
    <w:rsid w:val="00BD70C4"/>
    <w:rsid w:val="00C326CC"/>
    <w:rsid w:val="00C35E2C"/>
    <w:rsid w:val="00C65181"/>
    <w:rsid w:val="00C72B7E"/>
    <w:rsid w:val="00D62891"/>
    <w:rsid w:val="00E11DB4"/>
    <w:rsid w:val="00E57509"/>
    <w:rsid w:val="00E57DBE"/>
    <w:rsid w:val="00E7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1100"/>
    <w:pPr>
      <w:ind w:left="720"/>
      <w:contextualSpacing/>
    </w:pPr>
  </w:style>
  <w:style w:type="table" w:styleId="TableGrid">
    <w:name w:val="Table Grid"/>
    <w:basedOn w:val="TableNormal"/>
    <w:uiPriority w:val="99"/>
    <w:rsid w:val="00A211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7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iwi.fr/uploads/photos/userfiles/1123/1123-1224435109-mesure-luxmetre-dvm1300---465fx349f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0.gstatic.com/images?q=tbn:ANd9GcRB-kDBCakmh0EqVOTdUbrFQ1Y020tnPSvhid1dkofD7mKmOwkkd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www.nouveauxobjets.com/thermometre-simpl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427</Words>
  <Characters>2354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</dc:title>
  <dc:subject/>
  <dc:creator>msi</dc:creator>
  <cp:keywords/>
  <dc:description/>
  <cp:lastModifiedBy>Martine</cp:lastModifiedBy>
  <cp:revision>2</cp:revision>
  <cp:lastPrinted>2012-09-26T12:21:00Z</cp:lastPrinted>
  <dcterms:created xsi:type="dcterms:W3CDTF">2013-09-23T18:59:00Z</dcterms:created>
  <dcterms:modified xsi:type="dcterms:W3CDTF">2013-09-23T18:59:00Z</dcterms:modified>
</cp:coreProperties>
</file>