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81" w:rsidRPr="0096053F" w:rsidRDefault="00F15281" w:rsidP="008A5205">
      <w:pPr>
        <w:rPr>
          <w:rFonts w:ascii="Comic Sans MS" w:hAnsi="Comic Sans MS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F15281" w:rsidRPr="00AF3B62" w:rsidTr="00AF3B62">
        <w:tc>
          <w:tcPr>
            <w:tcW w:w="7763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F15281" w:rsidRDefault="00F15281" w:rsidP="008A5205">
      <w:pPr>
        <w:rPr>
          <w:rFonts w:ascii="Comic Sans MS" w:hAnsi="Comic Sans MS"/>
          <w:sz w:val="36"/>
          <w:szCs w:val="36"/>
        </w:rPr>
      </w:pPr>
    </w:p>
    <w:p w:rsidR="00F15281" w:rsidRDefault="00F15281" w:rsidP="008A5205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selon qu’ils sont conducteurs ou isolants électriques: </w:t>
      </w:r>
    </w:p>
    <w:p w:rsidR="00F15281" w:rsidRPr="007875EA" w:rsidRDefault="00F15281" w:rsidP="008A5205">
      <w:pPr>
        <w:rPr>
          <w:rFonts w:ascii="Comic Sans MS" w:hAnsi="Comic Sans MS"/>
          <w:sz w:val="28"/>
          <w:szCs w:val="28"/>
        </w:rPr>
      </w:pPr>
      <w:r w:rsidRPr="007875EA">
        <w:rPr>
          <w:rFonts w:ascii="Comic Sans MS" w:hAnsi="Comic Sans MS"/>
          <w:sz w:val="28"/>
          <w:szCs w:val="28"/>
        </w:rPr>
        <w:t xml:space="preserve">RAPPEL : les métaux sont conducteurs </w:t>
      </w:r>
      <w:r>
        <w:rPr>
          <w:rFonts w:ascii="Comic Sans MS" w:hAnsi="Comic Sans MS"/>
          <w:sz w:val="28"/>
          <w:szCs w:val="28"/>
        </w:rPr>
        <w:t>du courant électrique -</w:t>
      </w:r>
      <w:r w:rsidRPr="007875EA">
        <w:rPr>
          <w:rFonts w:ascii="Comic Sans MS" w:hAnsi="Comic Sans MS"/>
          <w:sz w:val="28"/>
          <w:szCs w:val="28"/>
        </w:rPr>
        <w:t xml:space="preserve"> les matières céramiques et organiques sont des isolants</w:t>
      </w:r>
    </w:p>
    <w:tbl>
      <w:tblPr>
        <w:tblW w:w="4914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1"/>
        <w:gridCol w:w="5280"/>
      </w:tblGrid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5" o:spid="_x0000_i1026" type="#_x0000_t75" alt="conducteur.jpg" style="width:163.5pt;height:130.5pt;visibility:visible">
                  <v:imagedata r:id="rId5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CONDUCTEURS</w:t>
            </w: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61" o:spid="_x0000_i1027" type="#_x0000_t75" style="width:162pt;height:125.25pt;visibility:visible">
                  <v:imagedata r:id="rId6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ISOLANTS</w:t>
            </w:r>
          </w:p>
        </w:tc>
      </w:tr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15281" w:rsidRDefault="00F15281" w:rsidP="00A1342E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</w:p>
    <w:tbl>
      <w:tblPr>
        <w:tblW w:w="10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1623"/>
        <w:gridCol w:w="1895"/>
        <w:gridCol w:w="1585"/>
        <w:gridCol w:w="1523"/>
        <w:gridCol w:w="1409"/>
        <w:gridCol w:w="1348"/>
      </w:tblGrid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91" o:spid="_x0000_i1028" type="#_x0000_t75" style="width:50.25pt;height:65.25pt;visibility:visible">
                  <v:imagedata r:id="rId7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94" o:spid="_x0000_i1029" type="#_x0000_t75" style="width:66pt;height:50.25pt;visibility:visible">
                  <v:imagedata r:id="rId8" o:title="" croptop="9662f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97" o:spid="_x0000_i1030" type="#_x0000_t75" style="width:51.75pt;height:68.25pt;visibility:visible">
                  <v:imagedata r:id="rId9" o:title="" cropleft="5958f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0" o:spid="_x0000_i1031" type="#_x0000_t75" style="width:56.25pt;height:55.5pt;visibility:visible">
                  <v:imagedata r:id="rId10" o:title="" cropleft="6317f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3" o:spid="_x0000_i1032" type="#_x0000_t75" style="width:64.5pt;height:54pt;visibility:visible">
                  <v:imagedata r:id="rId11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22" o:spid="_x0000_i1033" type="#_x0000_t75" style="width:66.75pt;height:73.5pt;visibility:visible">
                  <v:imagedata r:id="rId12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7" o:spid="_x0000_i1034" type="#_x0000_t75" style="width:69.75pt;height:70.5pt;visibility:visible">
                  <v:imagedata r:id="rId13" o:title=""/>
                </v:shape>
              </w:pict>
            </w:r>
          </w:p>
        </w:tc>
      </w:tr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1" o:spid="_x0000_i1035" type="#_x0000_t75" style="width:54.75pt;height:73.5pt;visibility:visible">
                  <v:imagedata r:id="rId14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34" o:spid="_x0000_i1036" type="#_x0000_t75" style="width:59.25pt;height:60pt;visibility:visible">
                  <v:imagedata r:id="rId15" o:title="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37" type="#_x0000_t75" style="width:60.75pt;height:58.5pt;visibility:visible">
                  <v:imagedata r:id="rId16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0" o:spid="_x0000_i1038" type="#_x0000_t75" style="width:61.5pt;height:60.75pt;visibility:visible">
                  <v:imagedata r:id="rId17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39" type="#_x0000_t75" style="width:52.5pt;height:54pt;visibility:visible">
                  <v:imagedata r:id="rId18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6" o:spid="_x0000_i1040" type="#_x0000_t75" style="width:45pt;height:66.75pt;visibility:visible">
                  <v:imagedata r:id="rId19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49" o:spid="_x0000_i1041" type="#_x0000_t75" style="width:59.25pt;height:75.75pt;visibility:visible">
                  <v:imagedata r:id="rId20" o:title=""/>
                </v:shape>
              </w:pict>
            </w:r>
          </w:p>
        </w:tc>
      </w:tr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" o:spid="_x0000_i1042" type="#_x0000_t75" style="width:60.75pt;height:61.5pt;visibility:visible">
                  <v:imagedata r:id="rId21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3" o:spid="_x0000_i1043" type="#_x0000_t75" style="width:26.25pt;height:65.25pt;visibility:visible">
                  <v:imagedata r:id="rId22" o:title="" croptop="4139f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6" o:spid="_x0000_i1044" type="#_x0000_t75" style="width:60.75pt;height:63.75pt;visibility:visible">
                  <v:imagedata r:id="rId23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9" o:spid="_x0000_i1045" type="#_x0000_t75" style="width:61.5pt;height:61.5pt;visibility:visible">
                  <v:imagedata r:id="rId24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46" type="#_x0000_t75" style="width:61.5pt;height:50.25pt;visibility:visible">
                  <v:imagedata r:id="rId25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25" o:spid="_x0000_i1047" type="#_x0000_t75" style="width:49.5pt;height:70.5pt;visibility:visible">
                  <v:imagedata r:id="rId26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28" o:spid="_x0000_i1048" type="#_x0000_t75" style="width:60.75pt;height:60.75pt;visibility:visible">
                  <v:imagedata r:id="rId27" o:title=""/>
                </v:shape>
              </w:pict>
            </w:r>
          </w:p>
        </w:tc>
      </w:tr>
    </w:tbl>
    <w:p w:rsidR="00F15281" w:rsidRDefault="00F15281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 w:type="page"/>
      </w:r>
    </w:p>
    <w:p w:rsidR="00F15281" w:rsidRDefault="00F15281" w:rsidP="00A1342E">
      <w:pPr>
        <w:rPr>
          <w:rFonts w:ascii="Comic Sans MS" w:hAnsi="Comic Sans MS"/>
          <w:sz w:val="36"/>
          <w:szCs w:val="3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F15281" w:rsidRPr="00AF3B62" w:rsidTr="00AF3B62">
        <w:tc>
          <w:tcPr>
            <w:tcW w:w="7763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49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 w:rsidP="00EB01D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selon qu’ils sont conducteurs ou isolants électriques: </w:t>
      </w:r>
    </w:p>
    <w:p w:rsidR="00F15281" w:rsidRPr="007875EA" w:rsidRDefault="00F15281" w:rsidP="00EB01D8">
      <w:pPr>
        <w:rPr>
          <w:rFonts w:ascii="Comic Sans MS" w:hAnsi="Comic Sans MS"/>
          <w:sz w:val="28"/>
          <w:szCs w:val="28"/>
        </w:rPr>
      </w:pPr>
      <w:r w:rsidRPr="007875EA">
        <w:rPr>
          <w:rFonts w:ascii="Comic Sans MS" w:hAnsi="Comic Sans MS"/>
          <w:sz w:val="28"/>
          <w:szCs w:val="28"/>
        </w:rPr>
        <w:t xml:space="preserve">RAPPEL : les métaux sont conducteurs </w:t>
      </w:r>
      <w:r>
        <w:rPr>
          <w:rFonts w:ascii="Comic Sans MS" w:hAnsi="Comic Sans MS"/>
          <w:sz w:val="28"/>
          <w:szCs w:val="28"/>
        </w:rPr>
        <w:t>du courant électrique -</w:t>
      </w:r>
      <w:r w:rsidRPr="007875EA">
        <w:rPr>
          <w:rFonts w:ascii="Comic Sans MS" w:hAnsi="Comic Sans MS"/>
          <w:sz w:val="28"/>
          <w:szCs w:val="28"/>
        </w:rPr>
        <w:t xml:space="preserve"> les matières céramiques et organiques sont des isolants</w:t>
      </w:r>
    </w:p>
    <w:tbl>
      <w:tblPr>
        <w:tblW w:w="4914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1"/>
        <w:gridCol w:w="5280"/>
      </w:tblGrid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0" type="#_x0000_t75" alt="conducteur.jpg" style="width:163.5pt;height:130.5pt;visibility:visible">
                  <v:imagedata r:id="rId5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CONDUCTEURS</w:t>
            </w: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1" type="#_x0000_t75" style="width:162pt;height:125.25pt;visibility:visible">
                  <v:imagedata r:id="rId6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ISOLANTS</w:t>
            </w:r>
          </w:p>
        </w:tc>
      </w:tr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</w:p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0"/>
        <w:gridCol w:w="1577"/>
        <w:gridCol w:w="1636"/>
        <w:gridCol w:w="1458"/>
        <w:gridCol w:w="1547"/>
        <w:gridCol w:w="1428"/>
        <w:gridCol w:w="1431"/>
      </w:tblGrid>
      <w:tr w:rsidR="00F15281" w:rsidRPr="00AF3B62" w:rsidTr="00AF3B62">
        <w:tc>
          <w:tcPr>
            <w:tcW w:w="71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2" type="#_x0000_t75" style="width:54.75pt;height:73.5pt;visibility:visible">
                  <v:imagedata r:id="rId14" o:title=""/>
                </v:shape>
              </w:pict>
            </w:r>
          </w:p>
        </w:tc>
        <w:tc>
          <w:tcPr>
            <w:tcW w:w="74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3" type="#_x0000_t75" style="width:59.25pt;height:60pt;visibility:visible">
                  <v:imagedata r:id="rId15" o:title=""/>
                </v:shape>
              </w:pict>
            </w:r>
          </w:p>
        </w:tc>
        <w:tc>
          <w:tcPr>
            <w:tcW w:w="772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4" type="#_x0000_t75" style="width:60.75pt;height:58.5pt;visibility:visible">
                  <v:imagedata r:id="rId16" o:title=""/>
                </v:shape>
              </w:pict>
            </w:r>
          </w:p>
        </w:tc>
        <w:tc>
          <w:tcPr>
            <w:tcW w:w="688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5" type="#_x0000_t75" style="width:61.5pt;height:60.75pt;visibility:visible">
                  <v:imagedata r:id="rId17" o:title=""/>
                </v:shape>
              </w:pict>
            </w:r>
          </w:p>
        </w:tc>
        <w:tc>
          <w:tcPr>
            <w:tcW w:w="730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6" type="#_x0000_t75" style="width:52.5pt;height:54pt;visibility:visible">
                  <v:imagedata r:id="rId18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7" type="#_x0000_t75" style="width:45pt;height:66.75pt;visibility:visible">
                  <v:imagedata r:id="rId19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8" type="#_x0000_t75" style="width:59.25pt;height:75.75pt;visibility:visible">
                  <v:imagedata r:id="rId20" o:title=""/>
                </v:shape>
              </w:pict>
            </w:r>
          </w:p>
        </w:tc>
      </w:tr>
      <w:tr w:rsidR="00F15281" w:rsidRPr="00AF3B62" w:rsidTr="00AF3B62">
        <w:tc>
          <w:tcPr>
            <w:tcW w:w="71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59" type="#_x0000_t75" style="width:64.5pt;height:63.75pt;visibility:visible">
                  <v:imagedata r:id="rId28" o:title=""/>
                </v:shape>
              </w:pict>
            </w:r>
          </w:p>
        </w:tc>
        <w:tc>
          <w:tcPr>
            <w:tcW w:w="74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0" type="#_x0000_t75" style="width:66.75pt;height:73.5pt;visibility:visible">
                  <v:imagedata r:id="rId12" o:title=""/>
                </v:shape>
              </w:pict>
            </w:r>
          </w:p>
        </w:tc>
        <w:tc>
          <w:tcPr>
            <w:tcW w:w="772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1" type="#_x0000_t75" style="width:69.75pt;height:70.5pt;visibility:visible">
                  <v:imagedata r:id="rId13" o:title=""/>
                </v:shape>
              </w:pict>
            </w:r>
          </w:p>
        </w:tc>
        <w:tc>
          <w:tcPr>
            <w:tcW w:w="688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2" type="#_x0000_t75" style="width:60.75pt;height:52.5pt;visibility:visible">
                  <v:imagedata r:id="rId29" o:title=""/>
                </v:shape>
              </w:pict>
            </w:r>
          </w:p>
        </w:tc>
        <w:tc>
          <w:tcPr>
            <w:tcW w:w="730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3" type="#_x0000_t75" style="width:64.5pt;height:54pt;visibility:visible">
                  <v:imagedata r:id="rId11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4" type="#_x0000_t75" style="width:58.5pt;height:70.5pt;visibility:visible">
                  <v:imagedata r:id="rId30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5" type="#_x0000_t75" style="width:56.25pt;height:47.25pt;visibility:visible">
                  <v:imagedata r:id="rId31" o:title=""/>
                </v:shape>
              </w:pict>
            </w:r>
          </w:p>
        </w:tc>
      </w:tr>
      <w:tr w:rsidR="00F15281" w:rsidRPr="00AF3B62" w:rsidTr="00AF3B62">
        <w:tc>
          <w:tcPr>
            <w:tcW w:w="71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21" o:spid="_x0000_i1066" type="#_x0000_t75" style="width:59.25pt;height:63pt;visibility:visible">
                  <v:imagedata r:id="rId32" o:title=""/>
                </v:shape>
              </w:pict>
            </w:r>
          </w:p>
        </w:tc>
        <w:tc>
          <w:tcPr>
            <w:tcW w:w="74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0" o:spid="_x0000_i1067" type="#_x0000_t75" style="width:57.75pt;height:63pt;visibility:visible">
                  <v:imagedata r:id="rId33" o:title=""/>
                </v:shape>
              </w:pict>
            </w:r>
          </w:p>
        </w:tc>
        <w:tc>
          <w:tcPr>
            <w:tcW w:w="772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27" o:spid="_x0000_i1068" type="#_x0000_t75" style="width:64.5pt;height:61.5pt;visibility:visible">
                  <v:imagedata r:id="rId34" o:title=""/>
                </v:shape>
              </w:pict>
            </w:r>
          </w:p>
        </w:tc>
        <w:tc>
          <w:tcPr>
            <w:tcW w:w="688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69" type="#_x0000_t75" style="width:56.25pt;height:55.5pt;visibility:visible">
                  <v:imagedata r:id="rId10" o:title="" cropleft="6317f"/>
                </v:shape>
              </w:pict>
            </w:r>
          </w:p>
        </w:tc>
        <w:tc>
          <w:tcPr>
            <w:tcW w:w="730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58" o:spid="_x0000_i1070" type="#_x0000_t75" style="width:60.75pt;height:61.5pt;visibility:visible">
                  <v:imagedata r:id="rId35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30" o:spid="_x0000_i1071" type="#_x0000_t75" style="width:57.75pt;height:58.5pt;visibility:visible">
                  <v:imagedata r:id="rId36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72" type="#_x0000_t75" style="width:60.75pt;height:58.5pt;visibility:visible">
                  <v:imagedata r:id="rId16" o:title=""/>
                </v:shape>
              </w:pict>
            </w:r>
          </w:p>
        </w:tc>
      </w:tr>
    </w:tbl>
    <w:p w:rsidR="00F15281" w:rsidRDefault="00F15281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 w:type="page"/>
      </w:r>
    </w:p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F15281" w:rsidRPr="00AF3B62" w:rsidTr="00AF3B62">
        <w:tc>
          <w:tcPr>
            <w:tcW w:w="7763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73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 w:rsidP="00EB01D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selon qu’ils sont conducteurs ou isolants électriques: </w:t>
      </w:r>
    </w:p>
    <w:p w:rsidR="00F15281" w:rsidRPr="007875EA" w:rsidRDefault="00F15281" w:rsidP="00EB01D8">
      <w:pPr>
        <w:rPr>
          <w:rFonts w:ascii="Comic Sans MS" w:hAnsi="Comic Sans MS"/>
          <w:sz w:val="28"/>
          <w:szCs w:val="28"/>
        </w:rPr>
      </w:pPr>
      <w:r w:rsidRPr="007875EA">
        <w:rPr>
          <w:rFonts w:ascii="Comic Sans MS" w:hAnsi="Comic Sans MS"/>
          <w:sz w:val="28"/>
          <w:szCs w:val="28"/>
        </w:rPr>
        <w:t xml:space="preserve">RAPPEL : les métaux sont conducteurs </w:t>
      </w:r>
      <w:r>
        <w:rPr>
          <w:rFonts w:ascii="Comic Sans MS" w:hAnsi="Comic Sans MS"/>
          <w:sz w:val="28"/>
          <w:szCs w:val="28"/>
        </w:rPr>
        <w:t>du courant électrique -</w:t>
      </w:r>
      <w:r w:rsidRPr="007875EA">
        <w:rPr>
          <w:rFonts w:ascii="Comic Sans MS" w:hAnsi="Comic Sans MS"/>
          <w:sz w:val="28"/>
          <w:szCs w:val="28"/>
        </w:rPr>
        <w:t xml:space="preserve"> les matières céramiques et organiques sont des isolants</w:t>
      </w:r>
    </w:p>
    <w:tbl>
      <w:tblPr>
        <w:tblW w:w="4914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1"/>
        <w:gridCol w:w="5280"/>
      </w:tblGrid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74" type="#_x0000_t75" alt="conducteur.jpg" style="width:163.5pt;height:130.5pt;visibility:visible">
                  <v:imagedata r:id="rId5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CONDUCTEURS</w:t>
            </w: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75" type="#_x0000_t75" style="width:162pt;height:125.25pt;visibility:visible">
                  <v:imagedata r:id="rId6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ISOLANTS</w:t>
            </w:r>
          </w:p>
        </w:tc>
      </w:tr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</w:p>
    <w:tbl>
      <w:tblPr>
        <w:tblW w:w="10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1623"/>
        <w:gridCol w:w="1895"/>
        <w:gridCol w:w="1585"/>
        <w:gridCol w:w="1523"/>
        <w:gridCol w:w="1409"/>
        <w:gridCol w:w="1348"/>
      </w:tblGrid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3" o:spid="_x0000_i1076" type="#_x0000_t75" style="width:63.75pt;height:64.5pt;visibility:visible">
                  <v:imagedata r:id="rId37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6" o:spid="_x0000_i1077" type="#_x0000_t75" style="width:66pt;height:46.5pt;visibility:visible">
                  <v:imagedata r:id="rId38" o:title="" croptop="5554f" cropleft="3996f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82" o:spid="_x0000_i1078" type="#_x0000_t75" style="width:86.25pt;height:58.5pt;visibility:visible">
                  <v:imagedata r:id="rId39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09" o:spid="_x0000_i1079" type="#_x0000_t75" style="width:41.25pt;height:69.75pt;visibility:visible">
                  <v:imagedata r:id="rId40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64" o:spid="_x0000_i1080" type="#_x0000_t75" style="width:61.5pt;height:58.5pt;visibility:visible">
                  <v:imagedata r:id="rId41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15" o:spid="_x0000_i1081" type="#_x0000_t75" style="width:61.5pt;height:62.25pt;visibility:visible">
                  <v:imagedata r:id="rId42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18" o:spid="_x0000_i1082" type="#_x0000_t75" style="width:63.75pt;height:46.5pt;visibility:visible">
                  <v:imagedata r:id="rId43" o:title=""/>
                </v:shape>
              </w:pict>
            </w:r>
          </w:p>
        </w:tc>
      </w:tr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3" type="#_x0000_t75" style="width:64.5pt;height:63.75pt;visibility:visible">
                  <v:imagedata r:id="rId28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4" type="#_x0000_t75" style="width:66.75pt;height:73.5pt;visibility:visible">
                  <v:imagedata r:id="rId12" o:title="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5" type="#_x0000_t75" style="width:69.75pt;height:70.5pt;visibility:visible">
                  <v:imagedata r:id="rId13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6" type="#_x0000_t75" style="width:60.75pt;height:52.5pt;visibility:visible">
                  <v:imagedata r:id="rId29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7" type="#_x0000_t75" style="width:64.5pt;height:54pt;visibility:visible">
                  <v:imagedata r:id="rId11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8" type="#_x0000_t75" style="width:58.5pt;height:70.5pt;visibility:visible">
                  <v:imagedata r:id="rId30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89" type="#_x0000_t75" style="width:56.25pt;height:47.25pt;visibility:visible">
                  <v:imagedata r:id="rId31" o:title=""/>
                </v:shape>
              </w:pict>
            </w:r>
          </w:p>
        </w:tc>
      </w:tr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52" o:spid="_x0000_i1090" type="#_x0000_t75" style="width:59.25pt;height:57.75pt;visibility:visible">
                  <v:imagedata r:id="rId44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55" o:spid="_x0000_i1091" type="#_x0000_t75" style="width:69.75pt;height:55.5pt;visibility:visible">
                  <v:imagedata r:id="rId45" o:title="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92" type="#_x0000_t75" style="width:73.5pt;height:61.5pt;visibility:visible">
                  <v:imagedata r:id="rId46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12" o:spid="_x0000_i1093" type="#_x0000_t75" style="width:60pt;height:51.75pt;visibility:visible">
                  <v:imagedata r:id="rId47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94" type="#_x0000_t75" style="width:69pt;height:57.75pt;visibility:visible">
                  <v:imagedata r:id="rId48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67" o:spid="_x0000_i1095" type="#_x0000_t75" style="width:62.25pt;height:67.5pt;visibility:visible">
                  <v:imagedata r:id="rId49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9" o:spid="_x0000_i1096" type="#_x0000_t75" style="width:64.5pt;height:60.75pt;visibility:visible">
                  <v:imagedata r:id="rId50" o:title=""/>
                </v:shape>
              </w:pict>
            </w:r>
          </w:p>
        </w:tc>
      </w:tr>
    </w:tbl>
    <w:p w:rsidR="00F15281" w:rsidRDefault="00F15281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 w:type="page"/>
      </w:r>
    </w:p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F15281" w:rsidRPr="00AF3B62" w:rsidTr="00AF3B62">
        <w:tc>
          <w:tcPr>
            <w:tcW w:w="7763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97" type="#_x0000_t75" alt="petit-colle.png" style="width:71.25pt;height:47.25pt;visibility:visible">
                  <v:imagedata r:id="rId4" o:title=""/>
                </v:shape>
              </w:pict>
            </w: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 w:rsidP="00EB01D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selon qu’ils sont conducteurs ou isolants électriques: </w:t>
      </w:r>
    </w:p>
    <w:p w:rsidR="00F15281" w:rsidRPr="007875EA" w:rsidRDefault="00F15281" w:rsidP="00EB01D8">
      <w:pPr>
        <w:rPr>
          <w:rFonts w:ascii="Comic Sans MS" w:hAnsi="Comic Sans MS"/>
          <w:sz w:val="28"/>
          <w:szCs w:val="28"/>
        </w:rPr>
      </w:pPr>
      <w:r w:rsidRPr="007875EA">
        <w:rPr>
          <w:rFonts w:ascii="Comic Sans MS" w:hAnsi="Comic Sans MS"/>
          <w:sz w:val="28"/>
          <w:szCs w:val="28"/>
        </w:rPr>
        <w:t xml:space="preserve">RAPPEL : les métaux sont conducteurs </w:t>
      </w:r>
      <w:r>
        <w:rPr>
          <w:rFonts w:ascii="Comic Sans MS" w:hAnsi="Comic Sans MS"/>
          <w:sz w:val="28"/>
          <w:szCs w:val="28"/>
        </w:rPr>
        <w:t>du courant électrique -</w:t>
      </w:r>
      <w:r w:rsidRPr="007875EA">
        <w:rPr>
          <w:rFonts w:ascii="Comic Sans MS" w:hAnsi="Comic Sans MS"/>
          <w:sz w:val="28"/>
          <w:szCs w:val="28"/>
        </w:rPr>
        <w:t xml:space="preserve"> les matières céramiques et organiques sont des isolants</w:t>
      </w:r>
    </w:p>
    <w:tbl>
      <w:tblPr>
        <w:tblW w:w="4914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1"/>
        <w:gridCol w:w="5280"/>
      </w:tblGrid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98" type="#_x0000_t75" alt="conducteur.jpg" style="width:163.5pt;height:130.5pt;visibility:visible">
                  <v:imagedata r:id="rId5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CONDUCTEURS</w:t>
            </w: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099" type="#_x0000_t75" style="width:162pt;height:125.25pt;visibility:visible">
                  <v:imagedata r:id="rId6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ISOLANTS</w:t>
            </w:r>
          </w:p>
        </w:tc>
      </w:tr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</w:p>
    <w:tbl>
      <w:tblPr>
        <w:tblW w:w="50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0"/>
        <w:gridCol w:w="1577"/>
        <w:gridCol w:w="1636"/>
        <w:gridCol w:w="1458"/>
        <w:gridCol w:w="1547"/>
        <w:gridCol w:w="1428"/>
        <w:gridCol w:w="1431"/>
      </w:tblGrid>
      <w:tr w:rsidR="00F15281" w:rsidRPr="00AF3B62" w:rsidTr="00AF3B62">
        <w:tc>
          <w:tcPr>
            <w:tcW w:w="71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0" type="#_x0000_t75" style="width:54.75pt;height:73.5pt;visibility:visible">
                  <v:imagedata r:id="rId14" o:title=""/>
                </v:shape>
              </w:pict>
            </w:r>
          </w:p>
        </w:tc>
        <w:tc>
          <w:tcPr>
            <w:tcW w:w="74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1" type="#_x0000_t75" style="width:59.25pt;height:60pt;visibility:visible">
                  <v:imagedata r:id="rId15" o:title=""/>
                </v:shape>
              </w:pict>
            </w:r>
          </w:p>
        </w:tc>
        <w:tc>
          <w:tcPr>
            <w:tcW w:w="772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2" type="#_x0000_t75" style="width:60.75pt;height:58.5pt;visibility:visible">
                  <v:imagedata r:id="rId16" o:title=""/>
                </v:shape>
              </w:pict>
            </w:r>
          </w:p>
        </w:tc>
        <w:tc>
          <w:tcPr>
            <w:tcW w:w="688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3" type="#_x0000_t75" style="width:61.5pt;height:60.75pt;visibility:visible">
                  <v:imagedata r:id="rId17" o:title=""/>
                </v:shape>
              </w:pict>
            </w:r>
          </w:p>
        </w:tc>
        <w:tc>
          <w:tcPr>
            <w:tcW w:w="730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4" type="#_x0000_t75" style="width:52.5pt;height:54pt;visibility:visible">
                  <v:imagedata r:id="rId18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5" type="#_x0000_t75" style="width:45pt;height:66.75pt;visibility:visible">
                  <v:imagedata r:id="rId19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6" type="#_x0000_t75" style="width:59.25pt;height:75.75pt;visibility:visible">
                  <v:imagedata r:id="rId20" o:title=""/>
                </v:shape>
              </w:pict>
            </w:r>
          </w:p>
        </w:tc>
      </w:tr>
      <w:tr w:rsidR="00F15281" w:rsidRPr="00AF3B62" w:rsidTr="00AF3B62">
        <w:tc>
          <w:tcPr>
            <w:tcW w:w="71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7" type="#_x0000_t75" style="width:64.5pt;height:63.75pt;visibility:visible">
                  <v:imagedata r:id="rId28" o:title=""/>
                </v:shape>
              </w:pict>
            </w:r>
          </w:p>
        </w:tc>
        <w:tc>
          <w:tcPr>
            <w:tcW w:w="74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8" type="#_x0000_t75" style="width:66.75pt;height:73.5pt;visibility:visible">
                  <v:imagedata r:id="rId12" o:title=""/>
                </v:shape>
              </w:pict>
            </w:r>
          </w:p>
        </w:tc>
        <w:tc>
          <w:tcPr>
            <w:tcW w:w="772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09" type="#_x0000_t75" style="width:69.75pt;height:70.5pt;visibility:visible">
                  <v:imagedata r:id="rId13" o:title=""/>
                </v:shape>
              </w:pict>
            </w:r>
          </w:p>
        </w:tc>
        <w:tc>
          <w:tcPr>
            <w:tcW w:w="688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0" type="#_x0000_t75" style="width:60.75pt;height:52.5pt;visibility:visible">
                  <v:imagedata r:id="rId29" o:title=""/>
                </v:shape>
              </w:pict>
            </w:r>
          </w:p>
        </w:tc>
        <w:tc>
          <w:tcPr>
            <w:tcW w:w="730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1" type="#_x0000_t75" style="width:64.5pt;height:54pt;visibility:visible">
                  <v:imagedata r:id="rId11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2" type="#_x0000_t75" style="width:58.5pt;height:70.5pt;visibility:visible">
                  <v:imagedata r:id="rId30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3" type="#_x0000_t75" style="width:56.25pt;height:47.25pt;visibility:visible">
                  <v:imagedata r:id="rId31" o:title=""/>
                </v:shape>
              </w:pict>
            </w:r>
          </w:p>
        </w:tc>
      </w:tr>
      <w:tr w:rsidR="00F15281" w:rsidRPr="00AF3B62" w:rsidTr="00AF3B62">
        <w:tc>
          <w:tcPr>
            <w:tcW w:w="71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4" type="#_x0000_t75" style="width:59.25pt;height:63pt;visibility:visible">
                  <v:imagedata r:id="rId32" o:title=""/>
                </v:shape>
              </w:pict>
            </w:r>
          </w:p>
        </w:tc>
        <w:tc>
          <w:tcPr>
            <w:tcW w:w="74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5" type="#_x0000_t75" style="width:57.75pt;height:63pt;visibility:visible">
                  <v:imagedata r:id="rId33" o:title=""/>
                </v:shape>
              </w:pict>
            </w:r>
          </w:p>
        </w:tc>
        <w:tc>
          <w:tcPr>
            <w:tcW w:w="772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6" type="#_x0000_t75" style="width:64.5pt;height:61.5pt;visibility:visible">
                  <v:imagedata r:id="rId34" o:title=""/>
                </v:shape>
              </w:pict>
            </w:r>
          </w:p>
        </w:tc>
        <w:tc>
          <w:tcPr>
            <w:tcW w:w="688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7" type="#_x0000_t75" style="width:56.25pt;height:55.5pt;visibility:visible">
                  <v:imagedata r:id="rId10" o:title="" cropleft="6317f"/>
                </v:shape>
              </w:pict>
            </w:r>
          </w:p>
        </w:tc>
        <w:tc>
          <w:tcPr>
            <w:tcW w:w="730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8" type="#_x0000_t75" style="width:60.75pt;height:61.5pt;visibility:visible">
                  <v:imagedata r:id="rId35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19" type="#_x0000_t75" style="width:57.75pt;height:58.5pt;visibility:visible">
                  <v:imagedata r:id="rId36" o:title=""/>
                </v:shape>
              </w:pict>
            </w:r>
          </w:p>
        </w:tc>
        <w:tc>
          <w:tcPr>
            <w:tcW w:w="674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0" type="#_x0000_t75" style="width:60.75pt;height:58.5pt;visibility:visible">
                  <v:imagedata r:id="rId16" o:title=""/>
                </v:shape>
              </w:pict>
            </w:r>
          </w:p>
        </w:tc>
      </w:tr>
    </w:tbl>
    <w:p w:rsidR="00F15281" w:rsidRDefault="00F15281">
      <w:pPr>
        <w:rPr>
          <w:rFonts w:ascii="Comic Sans MS" w:hAnsi="Comic Sans MS"/>
          <w:sz w:val="36"/>
          <w:szCs w:val="36"/>
        </w:rPr>
      </w:pPr>
    </w:p>
    <w:p w:rsidR="00F15281" w:rsidRDefault="00F1528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br w:type="page"/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2551"/>
      </w:tblGrid>
      <w:tr w:rsidR="00F15281" w:rsidRPr="00AF3B62" w:rsidTr="00AF3B62">
        <w:tc>
          <w:tcPr>
            <w:tcW w:w="7763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Classer les solides</w:t>
            </w:r>
          </w:p>
        </w:tc>
        <w:tc>
          <w:tcPr>
            <w:tcW w:w="2551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1" type="#_x0000_t75" style="width:91.5pt;height:75pt;visibility:visible">
                  <v:imagedata r:id="rId51" o:title=""/>
                </v:shape>
              </w:pict>
            </w: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Classe les objets selon qu’ils sont conducteurs ou isolants électriques: </w:t>
      </w:r>
    </w:p>
    <w:p w:rsidR="00F15281" w:rsidRDefault="00F15281" w:rsidP="00EB01D8">
      <w:pPr>
        <w:rPr>
          <w:rFonts w:ascii="Comic Sans MS" w:hAnsi="Comic Sans MS"/>
          <w:sz w:val="28"/>
          <w:szCs w:val="28"/>
        </w:rPr>
      </w:pPr>
      <w:r w:rsidRPr="007875EA">
        <w:rPr>
          <w:rFonts w:ascii="Comic Sans MS" w:hAnsi="Comic Sans MS"/>
          <w:sz w:val="28"/>
          <w:szCs w:val="28"/>
        </w:rPr>
        <w:t xml:space="preserve">RAPPEL : les métaux sont conducteurs </w:t>
      </w:r>
      <w:r>
        <w:rPr>
          <w:rFonts w:ascii="Comic Sans MS" w:hAnsi="Comic Sans MS"/>
          <w:sz w:val="28"/>
          <w:szCs w:val="28"/>
        </w:rPr>
        <w:t>du courant électrique -</w:t>
      </w:r>
      <w:r w:rsidRPr="007875EA">
        <w:rPr>
          <w:rFonts w:ascii="Comic Sans MS" w:hAnsi="Comic Sans MS"/>
          <w:sz w:val="28"/>
          <w:szCs w:val="28"/>
        </w:rPr>
        <w:t xml:space="preserve"> les matières céramiques et organiques sont des isolants</w:t>
      </w:r>
    </w:p>
    <w:tbl>
      <w:tblPr>
        <w:tblW w:w="8046" w:type="dxa"/>
        <w:tblInd w:w="1951" w:type="dxa"/>
        <w:tblLook w:val="00A0"/>
      </w:tblPr>
      <w:tblGrid>
        <w:gridCol w:w="1686"/>
        <w:gridCol w:w="6360"/>
      </w:tblGrid>
      <w:tr w:rsidR="00F15281" w:rsidRPr="00AF3B62" w:rsidTr="00AF3B62">
        <w:tc>
          <w:tcPr>
            <w:tcW w:w="1686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2" type="#_x0000_t75" alt="petit-colle.png" style="width:71.25pt;height:47.25pt;visibility:visible">
                  <v:imagedata r:id="rId4" o:title=""/>
                </v:shape>
              </w:pict>
            </w:r>
          </w:p>
        </w:tc>
        <w:tc>
          <w:tcPr>
            <w:tcW w:w="6360" w:type="dxa"/>
            <w:vAlign w:val="center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AF3B62">
              <w:rPr>
                <w:rFonts w:ascii="Comic Sans MS" w:hAnsi="Comic Sans MS"/>
                <w:sz w:val="28"/>
                <w:szCs w:val="28"/>
              </w:rPr>
              <w:t>les étiquettes dans la colonne correspondante</w:t>
            </w:r>
          </w:p>
        </w:tc>
      </w:tr>
    </w:tbl>
    <w:p w:rsidR="00F15281" w:rsidRPr="007875EA" w:rsidRDefault="00F15281" w:rsidP="00EB01D8">
      <w:pPr>
        <w:rPr>
          <w:rFonts w:ascii="Comic Sans MS" w:hAnsi="Comic Sans MS"/>
          <w:sz w:val="28"/>
          <w:szCs w:val="28"/>
        </w:rPr>
      </w:pPr>
    </w:p>
    <w:tbl>
      <w:tblPr>
        <w:tblW w:w="4914" w:type="pct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1"/>
        <w:gridCol w:w="5280"/>
      </w:tblGrid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3" type="#_x0000_t75" alt="conducteur.jpg" style="width:163.5pt;height:130.5pt;visibility:visible">
                  <v:imagedata r:id="rId5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CONDUCTEURS</w:t>
            </w: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4" type="#_x0000_t75" style="width:162pt;height:125.25pt;visibility:visible">
                  <v:imagedata r:id="rId6" o:title=""/>
                </v:shape>
              </w:pict>
            </w:r>
          </w:p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sz w:val="36"/>
                <w:szCs w:val="36"/>
              </w:rPr>
              <w:t>ISOLANTS</w:t>
            </w:r>
          </w:p>
        </w:tc>
      </w:tr>
      <w:tr w:rsidR="00F15281" w:rsidRPr="00AF3B62" w:rsidTr="00AF3B62">
        <w:tc>
          <w:tcPr>
            <w:tcW w:w="2457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543" w:type="pct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 w:rsidR="00F15281" w:rsidRDefault="00F15281" w:rsidP="00EB01D8">
      <w:pPr>
        <w:rPr>
          <w:rFonts w:ascii="Comic Sans MS" w:hAnsi="Comic Sans MS"/>
          <w:sz w:val="36"/>
          <w:szCs w:val="36"/>
        </w:rPr>
      </w:pPr>
    </w:p>
    <w:p w:rsidR="00F15281" w:rsidRDefault="00F15281" w:rsidP="00A1342E">
      <w:pPr>
        <w:rPr>
          <w:rFonts w:ascii="Comic Sans MS" w:hAnsi="Comic Sans MS"/>
          <w:sz w:val="36"/>
          <w:szCs w:val="36"/>
        </w:rPr>
      </w:pPr>
    </w:p>
    <w:tbl>
      <w:tblPr>
        <w:tblW w:w="109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6"/>
        <w:gridCol w:w="1623"/>
        <w:gridCol w:w="1895"/>
        <w:gridCol w:w="1585"/>
        <w:gridCol w:w="1523"/>
        <w:gridCol w:w="1409"/>
        <w:gridCol w:w="1348"/>
      </w:tblGrid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5" type="#_x0000_t75" style="width:60.75pt;height:61.5pt;visibility:visible">
                  <v:imagedata r:id="rId21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6" type="#_x0000_t75" style="width:26.25pt;height:65.25pt;visibility:visible">
                  <v:imagedata r:id="rId22" o:title="" croptop="4139f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7" type="#_x0000_t75" style="width:60.75pt;height:63.75pt;visibility:visible">
                  <v:imagedata r:id="rId23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8" type="#_x0000_t75" style="width:61.5pt;height:61.5pt;visibility:visible">
                  <v:imagedata r:id="rId24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29" type="#_x0000_t75" style="width:61.5pt;height:50.25pt;visibility:visible">
                  <v:imagedata r:id="rId25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30" type="#_x0000_t75" style="width:49.5pt;height:70.5pt;visibility:visible">
                  <v:imagedata r:id="rId26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sz w:val="36"/>
                <w:szCs w:val="36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31" type="#_x0000_t75" style="width:60.75pt;height:60.75pt;visibility:visible">
                  <v:imagedata r:id="rId27" o:title=""/>
                </v:shape>
              </w:pict>
            </w:r>
          </w:p>
        </w:tc>
      </w:tr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32" type="#_x0000_t75" style="width:54.75pt;height:67.5pt;visibility:visible">
                  <v:imagedata r:id="rId52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124" o:spid="_x0000_i1133" type="#_x0000_t75" style="width:63.75pt;height:60pt;visibility:visible">
                  <v:imagedata r:id="rId53" o:title="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34" type="#_x0000_t75" style="width:57.75pt;height:68.25pt;visibility:visible">
                  <v:imagedata r:id="rId54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3" o:spid="_x0000_i1135" type="#_x0000_t75" style="width:61.5pt;height:63.75pt;visibility:visible">
                  <v:imagedata r:id="rId55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76" o:spid="_x0000_i1136" type="#_x0000_t75" style="width:65.25pt;height:67.5pt;visibility:visible">
                  <v:imagedata r:id="rId56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88" o:spid="_x0000_i1137" type="#_x0000_t75" style="width:66pt;height:43.5pt;visibility:visible">
                  <v:imagedata r:id="rId57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Image 85" o:spid="_x0000_i1138" type="#_x0000_t75" style="width:65.25pt;height:51pt;visibility:visible">
                  <v:imagedata r:id="rId58" o:title=""/>
                </v:shape>
              </w:pict>
            </w:r>
          </w:p>
        </w:tc>
      </w:tr>
      <w:tr w:rsidR="00F15281" w:rsidRPr="00AF3B62" w:rsidTr="00AF3B62">
        <w:tc>
          <w:tcPr>
            <w:tcW w:w="1586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39" type="#_x0000_t75" style="width:64.5pt;height:63.75pt;visibility:visible">
                  <v:imagedata r:id="rId28" o:title=""/>
                </v:shape>
              </w:pict>
            </w:r>
          </w:p>
        </w:tc>
        <w:tc>
          <w:tcPr>
            <w:tcW w:w="16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40" type="#_x0000_t75" style="width:66.75pt;height:73.5pt;visibility:visible">
                  <v:imagedata r:id="rId12" o:title=""/>
                </v:shape>
              </w:pict>
            </w:r>
          </w:p>
        </w:tc>
        <w:tc>
          <w:tcPr>
            <w:tcW w:w="189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41" type="#_x0000_t75" style="width:69.75pt;height:70.5pt;visibility:visible">
                  <v:imagedata r:id="rId13" o:title=""/>
                </v:shape>
              </w:pict>
            </w:r>
          </w:p>
        </w:tc>
        <w:tc>
          <w:tcPr>
            <w:tcW w:w="1585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42" type="#_x0000_t75" style="width:60.75pt;height:52.5pt;visibility:visible">
                  <v:imagedata r:id="rId29" o:title=""/>
                </v:shape>
              </w:pict>
            </w:r>
          </w:p>
        </w:tc>
        <w:tc>
          <w:tcPr>
            <w:tcW w:w="1523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43" type="#_x0000_t75" style="width:64.5pt;height:54pt;visibility:visible">
                  <v:imagedata r:id="rId11" o:title=""/>
                </v:shape>
              </w:pict>
            </w:r>
          </w:p>
        </w:tc>
        <w:tc>
          <w:tcPr>
            <w:tcW w:w="1409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44" type="#_x0000_t75" style="width:58.5pt;height:70.5pt;visibility:visible">
                  <v:imagedata r:id="rId30" o:title=""/>
                </v:shape>
              </w:pict>
            </w:r>
          </w:p>
        </w:tc>
        <w:tc>
          <w:tcPr>
            <w:tcW w:w="1348" w:type="dxa"/>
          </w:tcPr>
          <w:p w:rsidR="00F15281" w:rsidRPr="00AF3B62" w:rsidRDefault="00F15281" w:rsidP="00AF3B62">
            <w:pPr>
              <w:spacing w:after="0" w:line="240" w:lineRule="auto"/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</w:pPr>
            <w:r w:rsidRPr="00AF3B62">
              <w:rPr>
                <w:rFonts w:ascii="Comic Sans MS" w:hAnsi="Comic Sans MS"/>
                <w:noProof/>
                <w:sz w:val="36"/>
                <w:szCs w:val="36"/>
                <w:lang w:eastAsia="fr-FR"/>
              </w:rPr>
              <w:pict>
                <v:shape id="_x0000_i1145" type="#_x0000_t75" style="width:56.25pt;height:47.25pt;visibility:visible">
                  <v:imagedata r:id="rId31" o:title=""/>
                </v:shape>
              </w:pict>
            </w:r>
          </w:p>
        </w:tc>
      </w:tr>
    </w:tbl>
    <w:p w:rsidR="00F15281" w:rsidRDefault="00F15281" w:rsidP="00A1342E">
      <w:pPr>
        <w:rPr>
          <w:rFonts w:ascii="Comic Sans MS" w:hAnsi="Comic Sans MS"/>
          <w:sz w:val="36"/>
          <w:szCs w:val="36"/>
        </w:rPr>
      </w:pPr>
    </w:p>
    <w:p w:rsidR="00F15281" w:rsidRPr="00316D7F" w:rsidRDefault="00F15281" w:rsidP="000E68BB">
      <w:pPr>
        <w:rPr>
          <w:rFonts w:ascii="Comic Sans MS" w:hAnsi="Comic Sans MS"/>
          <w:sz w:val="36"/>
          <w:szCs w:val="36"/>
        </w:rPr>
      </w:pPr>
    </w:p>
    <w:sectPr w:rsidR="00F15281" w:rsidRPr="00316D7F" w:rsidSect="00EB01D8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68B"/>
    <w:rsid w:val="000503FB"/>
    <w:rsid w:val="000E68BB"/>
    <w:rsid w:val="00107610"/>
    <w:rsid w:val="00153FBC"/>
    <w:rsid w:val="00316D7F"/>
    <w:rsid w:val="003B0C2F"/>
    <w:rsid w:val="0040678F"/>
    <w:rsid w:val="00406E88"/>
    <w:rsid w:val="005746C5"/>
    <w:rsid w:val="006E4784"/>
    <w:rsid w:val="007875EA"/>
    <w:rsid w:val="007D1E73"/>
    <w:rsid w:val="00857D7D"/>
    <w:rsid w:val="0089220F"/>
    <w:rsid w:val="008A5205"/>
    <w:rsid w:val="0096053F"/>
    <w:rsid w:val="00A1342E"/>
    <w:rsid w:val="00A32F01"/>
    <w:rsid w:val="00A67BFC"/>
    <w:rsid w:val="00AF3B62"/>
    <w:rsid w:val="00B21E2D"/>
    <w:rsid w:val="00B635AB"/>
    <w:rsid w:val="00BB5A3E"/>
    <w:rsid w:val="00BF7909"/>
    <w:rsid w:val="00DC6694"/>
    <w:rsid w:val="00E02068"/>
    <w:rsid w:val="00EB01D8"/>
    <w:rsid w:val="00EB168B"/>
    <w:rsid w:val="00EC5D20"/>
    <w:rsid w:val="00F0299D"/>
    <w:rsid w:val="00F15281"/>
    <w:rsid w:val="00FB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9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B16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1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243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Classer les solides</dc:title>
  <dc:subject/>
  <dc:creator>FJ Besson</dc:creator>
  <cp:keywords/>
  <dc:description/>
  <cp:lastModifiedBy>Martine</cp:lastModifiedBy>
  <cp:revision>2</cp:revision>
  <dcterms:created xsi:type="dcterms:W3CDTF">2015-07-12T20:34:00Z</dcterms:created>
  <dcterms:modified xsi:type="dcterms:W3CDTF">2015-07-12T20:34:00Z</dcterms:modified>
</cp:coreProperties>
</file>