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D5AEB" w:rsidRDefault="003D5AEB" w:rsidP="003D5AEB">
      <w:pPr>
        <w:jc w:val="center"/>
        <w:rPr>
          <w:sz w:val="40"/>
          <w:szCs w:val="40"/>
        </w:rPr>
      </w:pPr>
      <w:r w:rsidRPr="003D5AEB">
        <w:rPr>
          <w:noProof/>
          <w:sz w:val="40"/>
          <w:szCs w:val="40"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1297305</wp:posOffset>
                </wp:positionH>
                <wp:positionV relativeFrom="paragraph">
                  <wp:posOffset>839470</wp:posOffset>
                </wp:positionV>
                <wp:extent cx="3503295" cy="3655695"/>
                <wp:effectExtent l="0" t="0" r="20955" b="2095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365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AEB" w:rsidRDefault="003D5AEB">
                            <w:r>
                              <w:rPr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58FDB290" wp14:editId="17B81EBF">
                                  <wp:extent cx="3718568" cy="4148336"/>
                                  <wp:effectExtent l="0" t="0" r="0" b="508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éma de l'appareil respiratoire sans légende.bmp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568" cy="4148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2.15pt;margin-top:66.1pt;width:275.85pt;height:28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">
                <v:textbox>
                  <w:txbxContent>
                    <w:p w:rsidR="003D5AEB" w:rsidRDefault="003D5AEB">
                      <w:r>
                        <w:rPr>
                          <w:noProof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58FDB290" wp14:editId="17B81EBF">
                            <wp:extent cx="3718568" cy="4148336"/>
                            <wp:effectExtent l="0" t="0" r="0" b="508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éma de l'appareil respiratoire sans légende.bmp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568" cy="4148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5AEB">
        <w:rPr>
          <w:sz w:val="40"/>
          <w:szCs w:val="40"/>
          <w:highlight w:val="yellow"/>
        </w:rPr>
        <w:t>Remets les étiquettes au bon endroit</w:t>
      </w:r>
    </w:p>
    <w:p w:rsidR="003D5AEB" w:rsidRPr="003D5AEB" w:rsidRDefault="003D5AEB" w:rsidP="003D5AEB">
      <w:pPr>
        <w:rPr>
          <w:sz w:val="40"/>
          <w:szCs w:val="40"/>
        </w:rPr>
      </w:pPr>
    </w:p>
    <w:p w:rsidR="003D5AEB" w:rsidRPr="003D5AEB" w:rsidRDefault="003D5AEB" w:rsidP="003D5AEB">
      <w:pPr>
        <w:rPr>
          <w:sz w:val="40"/>
          <w:szCs w:val="40"/>
        </w:rPr>
      </w:pPr>
    </w:p>
    <w:p w:rsidR="003D5AEB" w:rsidRPr="003D5AEB" w:rsidRDefault="003D5AEB" w:rsidP="003D5AEB">
      <w:pPr>
        <w:rPr>
          <w:sz w:val="40"/>
          <w:szCs w:val="40"/>
        </w:rPr>
      </w:pPr>
    </w:p>
    <w:p w:rsidR="003D5AEB" w:rsidRPr="003D5AEB" w:rsidRDefault="003D5AEB" w:rsidP="003D5AEB">
      <w:pPr>
        <w:rPr>
          <w:sz w:val="40"/>
          <w:szCs w:val="40"/>
        </w:rPr>
      </w:pPr>
    </w:p>
    <w:p w:rsidR="003D5AEB" w:rsidRPr="003D5AEB" w:rsidRDefault="003D5AEB" w:rsidP="003D5AEB">
      <w:pPr>
        <w:rPr>
          <w:sz w:val="40"/>
          <w:szCs w:val="40"/>
        </w:rPr>
      </w:pPr>
    </w:p>
    <w:p w:rsidR="003D5AEB" w:rsidRPr="003D5AEB" w:rsidRDefault="003D5AEB" w:rsidP="003D5AEB">
      <w:pPr>
        <w:rPr>
          <w:sz w:val="40"/>
          <w:szCs w:val="40"/>
        </w:rPr>
      </w:pPr>
    </w:p>
    <w:p w:rsidR="003D5AEB" w:rsidRPr="003D5AEB" w:rsidRDefault="003D5AEB" w:rsidP="003D5AEB">
      <w:pPr>
        <w:rPr>
          <w:sz w:val="40"/>
          <w:szCs w:val="40"/>
        </w:rPr>
      </w:pPr>
    </w:p>
    <w:p w:rsidR="003D5AEB" w:rsidRDefault="003D5AEB" w:rsidP="003D5AEB">
      <w:pPr>
        <w:rPr>
          <w:sz w:val="40"/>
          <w:szCs w:val="40"/>
        </w:rPr>
      </w:pPr>
    </w:p>
    <w:tbl>
      <w:tblPr>
        <w:tblStyle w:val="Grilledutableau"/>
        <w:tblpPr w:leftFromText="141" w:rightFromText="141" w:vertAnchor="page" w:horzAnchor="page" w:tblpX="2020" w:tblpY="10468"/>
        <w:tblW w:w="0" w:type="auto"/>
        <w:tblLook w:val="04A0" w:firstRow="1" w:lastRow="0" w:firstColumn="1" w:lastColumn="0" w:noHBand="0" w:noVBand="1"/>
      </w:tblPr>
      <w:tblGrid>
        <w:gridCol w:w="3183"/>
        <w:gridCol w:w="3183"/>
      </w:tblGrid>
      <w:tr w:rsidR="000E20E2" w:rsidTr="000E20E2">
        <w:trPr>
          <w:trHeight w:val="473"/>
        </w:trPr>
        <w:tc>
          <w:tcPr>
            <w:tcW w:w="3183" w:type="dxa"/>
          </w:tcPr>
          <w:p w:rsidR="000E20E2" w:rsidRDefault="000E20E2" w:rsidP="000E20E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L’œsophage</w:t>
            </w:r>
          </w:p>
        </w:tc>
        <w:tc>
          <w:tcPr>
            <w:tcW w:w="3183" w:type="dxa"/>
          </w:tcPr>
          <w:p w:rsidR="000E20E2" w:rsidRDefault="000E20E2" w:rsidP="000E20E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La trachée</w:t>
            </w:r>
          </w:p>
        </w:tc>
      </w:tr>
      <w:tr w:rsidR="000E20E2" w:rsidTr="000E20E2">
        <w:trPr>
          <w:trHeight w:val="485"/>
        </w:trPr>
        <w:tc>
          <w:tcPr>
            <w:tcW w:w="3183" w:type="dxa"/>
          </w:tcPr>
          <w:p w:rsidR="000E20E2" w:rsidRDefault="000E20E2" w:rsidP="000E20E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Les poumons</w:t>
            </w:r>
          </w:p>
        </w:tc>
        <w:tc>
          <w:tcPr>
            <w:tcW w:w="3183" w:type="dxa"/>
          </w:tcPr>
          <w:p w:rsidR="000E20E2" w:rsidRDefault="000E20E2" w:rsidP="000E20E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L’estomac</w:t>
            </w:r>
          </w:p>
        </w:tc>
      </w:tr>
    </w:tbl>
    <w:p w:rsidR="00014974" w:rsidRPr="003D5AEB" w:rsidRDefault="00014974" w:rsidP="003D5AEB">
      <w:pPr>
        <w:rPr>
          <w:sz w:val="40"/>
          <w:szCs w:val="40"/>
        </w:rPr>
      </w:pPr>
    </w:p>
    <w:sectPr w:rsidR="00014974" w:rsidRPr="003D5AEB" w:rsidSect="001F6D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AEB"/>
    <w:rsid w:val="00014974"/>
    <w:rsid w:val="000E20E2"/>
    <w:rsid w:val="001F6D8C"/>
    <w:rsid w:val="003D5AEB"/>
    <w:rsid w:val="00A6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5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5AE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D5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5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5AE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D5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3</cp:revision>
  <dcterms:created xsi:type="dcterms:W3CDTF">2011-12-29T14:51:00Z</dcterms:created>
  <dcterms:modified xsi:type="dcterms:W3CDTF">2011-12-30T04:44:00Z</dcterms:modified>
</cp:coreProperties>
</file>